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长白山里·2-8人拼小团 [山野季·双飞6日]行程单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917522035337z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出发地—长春
                <w:br/>
                用餐：/
                <w:br/>
                住宿：长春
                <w:br/>
                自行前往机场，搭乘航班前往长春市，接机后入住酒店。
                <w:br/>
                自由活动景点推荐：伪满皇宫、长影旧址博物馆、桂林路、这有山
                <w:br/>
                【出团通知】：工作人员会提前一天20:00前以电话或短息的形式联系您，请保持所留手机号码线路通畅，感谢您的配合。
                <w:br/>
                【今日温馨提示】：
                <w:br/>
                1.请随身带好有效身份证件，长白山游览和住宿都需要哦，小朋友如没有身份证，请带好户口本原件。
                <w:br/>
                2.默认房型为标间（一般2张1.2米单人床），如需大床房或其他房型请联系客服补差价。
                <w:br/>
                3.请提报您预订时提供的姓名和个人有效身份证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 如因抵达较早房间未打扫完毕无法入住，可将行李先行寄存在酒店，后自由活动，回来办理入住】。
                <w:br/>
                【推荐当地人气美食】并非广告，纯属参考
                <w:br/>
                ①春發合饭庄0431-81289966，人均80-100元
                <w:br/>
                ②元盛居（亚泰大街店）0431-85274999，人均80元
                <w:br/>
                第二天
                <w:br/>
                长春—万达度假区
                <w:br/>
                用餐：早餐
                <w:br/>
                住宿：万达度假区
                <w:br/>
                【下午度假区自由活动，享受酒店赠送的权益，不同酒店权益不同，请以所住酒店为准】
                <w:br/>
                【长白山万达国际度假区】长白山西麓，占地21平方公里，处于北纬42°的黄金滑雪纬度带。2015年被原国家旅游局评为首批首席国家级旅游度假区。2017年被原国家旅游局授予中国旅游产业杰出贡献奖；连续多年蝉联榜单；2021年冬季奥运六大项目备训基地挂牌长白山国际度假区。度假区集滑雪、娱雪、山地运动度假、高端酒店群、度假小镇、温泉、水乐园于一体，满足滑雪发烧友、家庭度假等不同群体的需求。
                <w:br/>
                6月-9月入住万达度假区礼遇房享以下权益，不同酒店权益不同，请以所住酒店为准：
                <w:br/>
                1、缆车观光，每间房含2位成人及1位12周岁以下儿童权益，入住期间仅限一次，参考开放时间：6月1日-10月7日
                <w:br/>
                2、哇酷水乐园『赠送部分娱乐』，每间房含2位成人及1位12周岁以下儿童权益，入住期间仅限一次，参考开放时间：6月1日-10月7日
                <w:br/>
                3、恒温水乐园，每间房含2位成人及1位12周岁以下儿童权益，入住期间仅限一次，参考开放时间：6月1日-10月7日
                <w:br/>
                4、汉拿山温泉，每间房含2位成人及1位1.3米以下儿童权益，入住期间仅限一次，预计6月1日-10月7日营业，营业时间：14:30-22:00
                <w:br/>
                以上权益均为万达度假区赠送礼遇，具体赠送游玩项目及游玩时间以长白山万达度假区当天通知为准，赠送项目不退不换，部分娱乐项目会受天气影响关闭，部分娱乐项目有年龄限制，不同酒店权益不同，请以所住酒店为准，敬请知晓！
                <w:br/>
                【推荐当地人气美食】并非广告，纯属参考
                <w:br/>
                ①串儿门烧烤（书香园B区店）：13894026806人均65/人
                <w:br/>
                ②孙家外婆（长白山万达店）-东北菜：18743945696 人均71/人
                <w:br/>
                第三天
                <w:br/>
                万达度假区—二道白河
                <w:br/>
                用餐：早餐
                <w:br/>
                住宿：二道白河
                <w:br/>
                今日主题：长白山脚下的宝藏小镇-二道白河镇+森系ins下午茶
                <w:br/>
                【长白山网红漂流】漂流于水上，顺水流动，曾是人类一种原始的涉水方式。乘着橡皮艇顺流而下，天高水长，阳光普照，四面青山环绕，漂流其间，河水清澈见底，时急时缓，温柔而又不乏野性，深处不过一米，浅处也只有十几公分。进入河道游客在水面上自由的戏水，一下水就体验到“湿身“的快意和刺激，赶紧来感受一场透心凉吧~
                <w:br/>
                【长白山美人松雕塑公园】 是镇里一个地标公园，静谧的氛围与对面不远处热闹的老饭店街，截然相反，有此对比，更是增添了这里的自然舒适感。
                <w:br/>
                【美人松空中廊桥公园】 宛如一条巨龙，从水边盘旋而上昂首挺立，站在观景平台上可以尽听松涛，远眺长白圣山，美丽的生态小镇尽收眼底，仿佛置身人间仙境。
                <w:br/>
                【雪绒花驯鹿园】一处将自然生态与驯鹿文化相结合的独特景区，坐落于长白山脚下的一片静谧雪原之中。这里，驯鹿的温顺与雪原的纯净交相辉映，为游客提供了一个亲近自然、感受驯鹿魅力的独特空间。
                <w:br/>
                【稻米驿站】稻粉推荐打卡地，天南地北的稻米们在此相聚，门口有小哥的大型雕像可合影，来到这里就不要不好意思啦，疯狂拍照就完了!二楼免费盖章，店内有周边可以买来盖在上面，也可以自带自己想要盖章的书或本子!“长白山没有青铜门，但爱与存在并不冲突”，为了一群人，来见一座山，吹你们吹过的风，走你们走过的路，谢谢你们带我去看不一样的人生，我们还有很多个十年！
                <w:br/>
                【赠送浪漫-长白山｜森系ins下午茶】原始与自然结合，没有喧嚣的生活，抛去一切烦恼，在大自然赠予的蓝天美景中喝一杯咖啡2025您必然所求皆所愿，所愿皆所得！
                <w:br/>
                【推荐当地人气美食】并非广告，纯属参考
                <w:br/>
                ①天香烤肉13843329191人均76/人
                <w:br/>
                ②顺达野生小鱼馆13500913117 人均77/人
                <w:br/>
                第四天
                <w:br/>
                二道白河—延吉
                <w:br/>
                用餐：早餐
                <w:br/>
                住宿：延吉
                <w:br/>
                【长白山北坡景区】天池以北被称为北坡景区，北坡景区的长白山瀑布、聚龙温泉都是经典的地质奇观，还可乘坐倒站车体验急速过弯道，然后在峻峭的主峰上俯瞰天池美景。 （成人包含首道大门票，不含环线车35+环保车85+倒站车85，费用当地现付）
                <w:br/>
                【天池】位于长白山主峰火山锥的顶部，这里四季风光迷人，是来长白山的必赏之地。长白山的北坡、西坡都可以观赏到天池，因角度的差异所看到的天池景色也各有意境。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【小天池】隐在幽静的岳桦林中，海拔 1780 米，湖面 呈圆形，面积 5380 平方米，水深 10 余米，湖水碧绿。距小天池约 200 米处，还有一圆形池与前一个大小相差无几，只是积水甚浅，仅几米深，有时干涸，露出黄色泥土。 
                <w:br/>
                【长白瀑布】天池北面有一个小缺口，湖水由此溢出，流经千米后一泻而下，形成了落差达68米的的长白瀑布，即松花江正源，只见水流似从天而降，落地声如雷贯耳。 
                <w:br/>
                【聚龙温泉群】是长白山特有的一道奇特风光，水温超过60℃的泉口有 47个，温度可达到 83℃，属于高热温泉，若将蛋类放入温泉水中，只需 20分钟便可煮熟。
                <w:br/>
                长白山景区门票说明：
                <w:br/>
                1、如遇长白山景区原因封山，取消长白山游览，改为二道白河镇内其他景点
                <w:br/>
                2、景区预约制，如北坡没票则改为西坡游览，如西坡无票，改为其他景点
                <w:br/>
                3、长白山景区预约制，存在不同时间上山可能，导游无法陪同游览，敬请谅解
                <w:br/>
                4、长白山景区均为当天视天晴情况临时通知封山，所以景区是否可以参观只能当天知晓，敬请谅解。若整体关闭，我们为您调整其他景区。
                <w:br/>
                <w:br/>
                【推荐当地人气美食】并非广告，纯属参考
                <w:br/>
                ①张师傅参鸡汤（新华街店）0433-2513737 人均68/人
                <w:br/>
                ②秀晶章鱼屋0433-2438808人均87/人
                <w:br/>
                第五天
                <w:br/>
                延吉—长春
                <w:br/>
                用餐：早餐
                <w:br/>
                住宿：长春
                <w:br/>
                今日主题：网红力荐朝鲜民俗园，网红弹幕墙，探访中朝边境
                <w:br/>
                【延边大学-网红弹幕墙】建筑具有朝鲜族传统建筑风格，非常值得一游，延边大学网红弹幕墙，双语的牌匾颇具特色，拿上一杯“延吉”标识奶茶去get网红同款照片吧！
                <w:br/>
                【中国朝鲜民俗园】朝鲜族民俗商业街全长1.6公里，建筑面积近4万平方米，规划为2层局部3层、极具鲜明地域特色和浓厚历史氛围的商业步行街。整条街植入以文化为基石的商业元素，充分展示延边朝鲜族的生活精神，让游客切身感受朝鲜族的民俗生活场景。来这里可以做一天朝鲜族在逃公主，随手一拍都有韩剧女主角Style。
                <w:br/>
                【中朝边境-图们口岸】是吉林省建于市区内的对朝口岸，门正上方刻有1992年时领导的题词“中国图们口岸”几个大字。登上国门，可一览图们江对岸异国风情。
                <w:br/>
                【推荐当地人气美食】并非广告，纯属参考
                <w:br/>
                ①王记酱骨头（新华路一店）0431-88940858 人均50/人
                <w:br/>
                ②老长春肉馆（工农大路店）0431-88866689人均62/人
                <w:br/>
                第六天
                <w:br/>
                长春—出发地
                <w:br/>
                用餐：早餐
                <w:br/>
                <w:br/>
                早餐后，根据航班时间前往机场，搭乘航班返回温馨的家园，结束美好的长白山旅程。
                <w:br/>
                【今日温馨提示】
                <w:br/>
                1.至少提前120分钟抵达机场办理乘机手续。
                <w:br/>
                2.请确认自己的物品整理携带周全，以免遗漏给自己造成困扰。
                <w:br/>
                费用包含
                <w:br/>
                机票：出发地-长春往返经济舱含税，包机切位航班一经确认，变更机票全额损失，请报名时务必提供准确客人名字+身份证号码，感谢您的支持与配合。团队机票去程不使用，返程作废。
                <w:br/>
                【住宿提供3个方案，自愿选择】
                <w:br/>
                【默认：方案1舒适型住宿（长春/二道/延吉3钻+万达度假区4钻智选假日）】
                <w:br/>
                长春3钻：天鹅湖/温拿/宜尚/百利/康铂酒店或同级
                <w:br/>
                延吉3钻：韩城宾馆/德铭/鑫立/柿芓/韩元智能宾馆或同级
                <w:br/>
                二道3钻：那山假日/永旭/艾菲/美人松/莱曼或同级
                <w:br/>
                万达度假区4钻：智选假日/悦华/Momoland或同级
                <w:br/>
                【可付费升级：方案2高档型住宿（长春/二道/延吉4钻+万达度假区4钻智选假日）】
                <w:br/>
                长春4钻：四季柏美/美豪/智选假日/四瑞秋/亚泰饭店或同级
                <w:br/>
                延吉4钻：和颐至尚/延吉国际饭店/华阳/凯利登/华馨宿艺术/乾元翔宇/沉香里或同级
                <w:br/>
                二道4钻：御麓泉/鑫达莱/东沃/季枫/云水澜庭/长白山观景或同级
                <w:br/>
                万达度假区4钻：智选假日/悦华/Momoland或同级
                <w:br/>
                【可付费升级：方案3豪华型住宿（长春/二道/延吉5钻+万达度假区5钻喜来登）】
                <w:br/>
                长春5钻：金安/长春垠禄/长春净月假日/喜来登/长春紫荆花或同级
                <w:br/>
                延吉5钻：红菊/延吉华益卡伊洛斯/延吉延边宾馆/延吉恐龙温泉/琵岩山温泉或同级
                <w:br/>
                二道5钻：长白山希尔顿/王朝圣地温泉酒店/皇冠假日温泉酒店/璞悦温泉假日酒店或同级
                <w:br/>
                万达度假区5钻：喜来登/锦华度假/锦华套房/威斯汀或同级
                <w:br/>
                用餐：酒店含早，不含正餐，可自由品尝当地热门美食。
                <w:br/>
                用车：接送机当地专属用车，2-4人安排5座车，5-6人安排7座车，7人以上多座旅游商务车；
                <w:br/>
                随团服务人员：无导游服务，专车服务；仅安排中文司机负责行程活动中开车以及购买景区门票服务（不提供景区/场馆讲解等服务）。
                <w:br/>
                门票：行程中所列景点首道大门票
                <w:br/>
                2-12周岁(不含)费用包含：儿童往返机票含税，当地专属用车车位，酒店部分赠送权益（以酒店实际权益为准）。儿童不含：不占床儿童不含早餐、门票及景交。儿童不含：不占床儿童不含早餐、门票及景交。
                <w:br/>
                费用不包含
                <w:br/>
                1、单房差
                <w:br/>
                2、景区小交通：长白山环线车35元，环保车85元，倒站车80元。
                <w:br/>
                3、不含行程外娱乐项目，以及当地特色餐食。
                <w:br/>
                4、因交通延阻、罢工、天气、飞机机器故障、航班取消或更改时间等不可抗力原因所引致的额外费用。
                <w:br/>
                5、酒店内洗衣、理发、电话、传真、收费电视、饮品、烟酒等个人消费。
                <w:br/>
                6、旅游人身意外保险（强烈建议游客自行购买）
                <w:br/>
                7、其他费用：
                <w:br/>
                ※超重行李的托运费、保管费。
                <w:br/>
                ※酒店内洗衣、理发、电话、传真、收费电视、饮品、烟酒等个人消费。
                <w:br/>
                ※自由活动期间用车、陪同服务；一切个人消费及费用包含中未提及的任何费用。
                <w:br/>
                ※因交通延阻、天气、飞机/火车机器故障、航班/车次取消或更改时间等不可抗力所引致的额外费用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出于安全考虑，本产品不接受孕妇预订，无法接待婴儿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
                <w:br/>
                6、成团：本行程如不成团我社将提前7天通知，客人可选择退团或更改我社其他团期（无损失无赔偿）。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附则：此协议作为旅游合同的补充，作为包价旅游合同的组成部分，与旅游合同具同等法律效力，旅游者对此无任何异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机票：出发地-长春往返经济舱含税，包机切位航班一经确认，变更机票全额损失，请报名时务必提供准确客人名字+身份证号码，感谢您的支持与配合。团队机票去程不使用，返程作废。
                <w:br/>
                【住宿提供3个方案，自愿选择】
                <w:br/>
                【默认：方案1舒适型住宿（长春/二道/延吉3钻+万达度假区4钻智选假日）】
                <w:br/>
                长春3钻：天鹅湖/温拿/宜尚/百利/康铂酒店或同级
                <w:br/>
                延吉3钻：韩城宾馆/德铭/鑫立/柿芓/韩元智能宾馆或同级
                <w:br/>
                二道3钻：那山假日/永旭/艾菲/美人松/莱曼或同级
                <w:br/>
                万达度假区4钻：智选假日/悦华/Momoland或同级
                <w:br/>
                【可付费升级：方案2高档型住宿（长春/二道/延吉4钻+万达度假区4钻智选假日）】
                <w:br/>
                长春4钻：四季柏美/美豪/智选假日/四瑞秋/亚泰饭店或同级
                <w:br/>
                延吉4钻：和颐至尚/延吉国际饭店/华阳/凯利登/华馨宿艺术/乾元翔宇/沉香里或同级
                <w:br/>
                二道4钻：御麓泉/鑫达莱/东沃/季枫/云水澜庭/长白山观景或同级
                <w:br/>
                万达度假区4钻：智选假日/悦华/Momoland或同级
                <w:br/>
                【可付费升级：方案3豪华型住宿（长春/二道/延吉5钻+万达度假区5钻喜来登）】
                <w:br/>
                长春5钻：金安/长春垠禄/长春净月假日/喜来登/长春紫荆花或同级
                <w:br/>
                延吉5钻：红菊/延吉华益卡伊洛斯/延吉延边宾馆/延吉恐龙温泉/琵岩山温泉或同级
                <w:br/>
                二道5钻：长白山希尔顿/王朝圣地温泉酒店/皇冠假日温泉酒店/璞悦温泉假日酒店或同级
                <w:br/>
                万达度假区5钻：喜来登/锦华度假/锦华套房/威斯汀或同级
                <w:br/>
                用餐：酒店含早，不含正餐，可自由品尝当地热门美食。
                <w:br/>
                用车：接送机当地专属用车，2-4人安排5座车，5-6人安排7座车，7人以上多座旅游商务车；
                <w:br/>
                随团服务人员：无导游服务，专车服务；仅安排中文司机负责行程活动中开车以及购买景区门票服务（不提供景区/场馆讲解等服务）。
                <w:br/>
                门票：行程中所列景点首道大门票
                <w:br/>
                2-12周岁(不含)费用包含：儿童往返机票含税，当地专属用车车位，酒店部分赠送权益（以酒店实际权益为准）。儿童不含：不占床儿童不含早餐、门票及景交。儿童不含：不占床儿童不含早餐、门票及景交。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2、景区小交通：长白山环线车35元，环保车85元，倒站车80元。
                <w:br/>
                3、不含行程外娱乐项目，以及当地特色餐食。
                <w:br/>
                4、因交通延阻、罢工、天气、飞机机器故障、航班取消或更改时间等不可抗力原因所引致的额外费用。
                <w:br/>
                5、酒店内洗衣、理发、电话、传真、收费电视、饮品、烟酒等个人消费。
                <w:br/>
                6、旅游人身意外保险（强烈建议游客自行购买）
                <w:br/>
                7、其他费用：
                <w:br/>
                ※超重行李的托运费、保管费。
                <w:br/>
                ※酒店内洗衣、理发、电话、传真、收费电视、饮品、烟酒等个人消费。
                <w:br/>
                ※自由活动期间用车、陪同服务；一切个人消费及费用包含中未提及的任何费用。
                <w:br/>
                ※因交通延阻、天气、飞机/火车机器故障、航班/车次取消或更改时间等不可抗力所引致的额外费用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出于安全考虑，本产品不接受孕妇预订，无法接待婴儿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
                <w:br/>
                6、成团：本行程如不成团我社将提前7天通知，客人可选择退团或更改我社其他团期（无损失无赔偿）。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2025-07-17T04:05:33+08:00</dcterms:created>
  <dcterms:modified xsi:type="dcterms:W3CDTF">2025-07-17T04:05:33+08:00</dcterms:modified>
</cp:coreProperties>
</file>

<file path=docProps/custom.xml><?xml version="1.0" encoding="utf-8"?>
<Properties xmlns="http://schemas.openxmlformats.org/officeDocument/2006/custom-properties" xmlns:vt="http://schemas.openxmlformats.org/officeDocument/2006/docPropsVTypes"/>
</file>