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【浙漂流02】【宋城+富阳2日】杭州宋城千古情（日景+夜景）｜5A西湖丨富春 第一漂·湖源溪皮筏漂流丨龙门古镇丨1晚五星设施酒店，纯玩0购物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◎宿1晚五星设施酒店赠送自助早（不低于网评4钻酒店）      
                <w:br/>
                ◎赠游宋城千古情价值320元门票+湖源溪价值168元/人漂流门票。赠游龙门古镇+5A西湖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指定地点-杭州
                <w:br/>
                早晨指定时间出发前往杭州游览国家5A级风景区，素有“人间天堂”的美誉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amp;quot;世界上最美丽华贵的天城&amp;quot;。西湖奠定了杭州旅游的重要地位。游览顶级视觉盛宴·中国最大的宋文化主题公园--【宋城·观千古情】日游+夜游  （门票已含），这里是一幅流动着的清明上河图，街道两旁的店铺鳞次栉比，有茶楼、酒馆、作坊……重现了千年前的繁华景象。这里随处可见身着汉服的“古人”，行走在市井街上，一不小心就与某位才子佳人来了场穿越时空的邂逅。园区内的宋河东街、土豪家族、胭脂巷、非来巷、美食街、市井街六大主题街区华丽升级，热闹非凡；大宋博文化体验馆、七十二行老作坊等崭新亮相；高科技体验区失落古城、仙山佛窟区惊喜不断。观看大型歌舞【宋城千古情】（演出时间约1小时），是一生必看的演出，是宋城的灵魂。与拉斯维加斯的&amp;quot;O&amp;quot;秀、巴黎红磨坊并称&amp;quot;世界三大名秀&amp;quot;。用先进声、光、电的科技手段和舞台机械，以出其不意的呈现方式演绎了良渚古人的艰辛，宋皇宫的辉煌，岳家军的惨烈，梁祝和白蛇许仙的千古绝唱，把烟雨江南表现的淋漓尽致，极具视觉体验和心灵震撼。
                <w:br/>
                后入住酒店
                <w:br/>
                <w:br/>
                ❤温馨提示：涉及黄金周，节假日，周末，西湖风景区大巴车禁止进入，进出西湖景区换乘，费用需客人自理，敬请谅解！
                <w:br/>
                <w:br/>
                用餐早餐：不含午餐：不含晚餐：不含
                <w:br/>
                住宿五星标准酒店（不低于网评四钻）
                <w:br/>
                <w:br/>
                第2天  杭州-指定地点
                <w:br/>
                早餐后后前往游览【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龙门90%以上的村民是三国东吴大帝孙权家族的后裔，定居已有千余年，留存着浓郁的宗族氛围和独特的民俗风情，为江南最大的古村落。
                <w:br/>
                后体验富春第一漂-【湖源溪激情皮筏漂流】（门票已含，景交20元自理），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结束后返回
                <w:br/>
                <w:br/>
                Tips：1.2米以下（含1.2米）儿童、60岁以上（含60岁）老人、患有心脏病、心脑血管疾病、癫痫病、孕妇、高血压人群、残障人士、酗酒过度者禁止参加漂流。以上信息仅供参考，以景区即时发布的信息为准。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1、住宿：宿1晚五星标准酒店（不低于网评四钻）
                <w:br/>
                2、门票：部分景区第一大门票
                <w:br/>
                3、用餐：占床位者成人赠送早餐（此为赠送不用不退）
                <w:br/>
                3、交通：全程空调旅游车
                <w:br/>
                4、导游：全程导游服务
                <w:br/>
                5、保险：旅游责任险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湖源溪：1.2以上补70元（1.2以下禁止漂流）
                <w:br/>
                <w:br/>
                宋城：1.2-1.5之间160元；1.5以上优惠价200元
                <w:br/>
                <w:br/>
                <w:br/>
                1、自理：湖源溪漂流交通费20元（需要自理），上车后交给导游
                <w:br/>
                2、用餐：3正餐不含，请自理（导游可代订）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3、单人房差：产生单男单女，尽量安排拼房或补房差，补房差120元；退房差60元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2025-07-17T05:05:18+08:00</dcterms:created>
  <dcterms:modified xsi:type="dcterms:W3CDTF">2025-07-17T05:05:18+08:00</dcterms:modified>
</cp:coreProperties>
</file>

<file path=docProps/custom.xml><?xml version="1.0" encoding="utf-8"?>
<Properties xmlns="http://schemas.openxmlformats.org/officeDocument/2006/custom-properties" xmlns:vt="http://schemas.openxmlformats.org/officeDocument/2006/docPropsVTypes"/>
</file>