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011750901492pE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【奢华住宿】3晚连住网评四钻青岛桔子水晶酒店
                <w:br/>
                <w:br/>
                【精华景点】赠送价值260元【极地海洋公园双馆】+赠送价值128元双体游艇游大海（赠送项目不去不退） 
                <w:br/>
                <w:br/>
                【真纯玩团】自组团，0必消，真纯玩不进任何购物店；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出发地-青岛
                <w:br/>
              </w:t>
            </w:r>
          </w:p>
          <w:p>
            <w:pPr>
              <w:pStyle w:val="indent"/>
            </w:pPr>
            <w:r>
              <w:rPr>
                <w:rFonts w:ascii="微软雅黑" w:hAnsi="微软雅黑" w:eastAsia="微软雅黑" w:cs="微软雅黑"/>
                <w:color w:val="000000"/>
                <w:sz w:val="20"/>
                <w:szCs w:val="20"/>
              </w:rPr>
              <w:t xml:space="preserve">
                出发乘动车赴青岛，接站后酒店办理入住，自由活动。和家人一起享受惬意的自由拾光，阳光、沙滩、赶海、拾贝，在这里可以为所欲为的开启极致玩海之旅。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四钻青岛桔子水晶酒店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早餐后开始行程：
                <w:br/>
                <w:br/>
                1. 游览【双体游艇游大海】（门票成人、大童已含，约30分钟）这里风景如画，让人陶醉，360度无死角欣赏海上青岛的全景，感受帆船之都的独特魅力；
                <w:br/>
                <w:br/>
                2.游览【栈桥+大鲍岛里院文化街区】（无门票，约2小时）栈桥始建于1891年，桥南端筑半圆形防波堤，堤内建有民族形式的两层八角楼，名“回澜阁”，游人伫立阁旁，欣赏层层巨浪涌来，欣赏"长虹远引、飞阁回澜"，“飞阁回澜”被誉为“青岛十景”之一。老青岛人习惯上将中山路一带城市繁华区称为“街里”，这里有着老青岛几代人的回忆。2019年青岛市政府投资6个亿打造大鲍岛里院文化街区，瞄准国内时尚消费顶流业态、结合百年“老青岛”情结的业态，突破中山路主街地标性项目全面焕新。
                <w:br/>
                <w:br/>
                3.游览【五四广场+奥帆中心+八大关】（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八大关被青岛游览步行在八大关里面感受八大关独有的浪漫，里面每个建筑都是独一无二的，十条关路关关不同，每条道路种植的树木都是各有千秋，比如临淮关路的龙柏、居庸关路的银杏、山海关路的法国梧桐等，看看八大关里面名气最大花石楼外观，体验下安徒生童话故事意境中的公主楼外观，再加上拍摄婚纱的新人，油然而生的幸福感，有生之年、有幸遇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早餐：占床者赠送酒店中西自助早餐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四钻青岛桔子水晶酒店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早餐后开始行程：
                <w:br/>
                <w:br/>
                1.【青岛极地海洋公园双馆】（门票成人、大童已含，游览约2-3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
                <w:br/>
                <w:br/>
                2.【小麦岛】（无门票，约2小时）青岛小麦岛，位于山东省青岛市崂山区，是一座充满海岛风情的环形岛屿。这座岛屿历史悠久，始建于明朝永乐年间，至今已有600多年。小麦岛以其原生态的自然环境著称，拥有大片平坦宽广的绿化草地和湛蓝的海水，是市民和游客休闲观光的好去处。岛上风景如画，海风礁石、沙滩草地与原木朴实的围栏相映成趣，仿佛一幅岁月静好的油画。此外，小麦岛还保留着一些历史文化遗迹，如建于明朝的天后宫，为游客提供了丰富的探索体验。作为青岛市区沿岸的第一大岛，小麦岛不仅自然风光秀丽，还承载着丰富的历史文化底蕴。
                <w:br/>
                <w:br/>
                3.【石老人海水浴场】(无门票，约2.5小时 ) 石老人海水浴场位于青岛市崂山区海尔路南端，是青岛市区最大的海水浴场之一。浴场因左端海中巨石“石老人”而得名，拥有全长约3100米的海岸线和宽约100余米的沙滩，沙滩面积约为28万平方米，海水清澈，沙质细腻。这里不仅是游泳、日光浴的绝佳场所，还集度假、观光旅游、海上运动、沙滩运动、休闲娱乐于一体，是游客们享受海滨乐趣的好去处。浴场设施齐全，包括更衣室、淋浴头、沙滩太阳伞、桌椅等，为游客提供便利。此外，浴场还设有专业的安保、保洁和救援队伍，确保游客的安全和舒适。
                <w:br/>
                <w:br/>
                <w:br/>
                <w:br/>
                爱游宝|图文编辑更简单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早餐：占床者赠送酒店中西自助早餐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今日无行程可睡到自然醒，您可以自由体验——青岛的魅力！
                <w:br/>
                <w:br/>
                1.如果您觉得旅途劳累，或想养精蓄锐，窝在酒店未必不是一个好的选择哦，免费的休闲设施让度假变得如此简单。
                <w:br/>
                <w:br/>
                2.如果您精力充沛，或时间尚早。推荐您前往海边沙滩踏浪或商业区（自由活动期间请注意自身安全，不要下海游泳，时刻关注潮汐情况）。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早餐：占床者赠送酒店中西自助早餐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1、交通：往返大交通双动二等座，中童（6周岁-14周岁）含儿童优惠票；当地空调旅游车（根据人数配备车型，保证1人1正座）
                <w:br/>
                <w:br/>
                2、住宿：【3晚连住四钻青岛桔子水晶酒店】标准间和大床房随机匹配，不指定房型，如有房型需求，请提前报备，尽量安排；
                <w:br/>
                <w:br/>
                3、用餐：占床者赠送3顿酒店中西自助早餐
                <w:br/>
                <w:br/>
                4、门票：所列景点首道大门票（赠送景点及海上项目，不去不退）
                <w:br/>
                <w:br/>
                5、导服：优秀导游服务（10人以下仅提供司兼导服务） 
                <w:br/>
                <w:br/>
                注：大童含儿童动车票、车位、导服、门票
                <w:br/>
                <w:br/>
                小童含车位、导服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▲【单房差700元/人，退400元/人，占床者含早餐】
                <w:br/>
                <w:br/>
                ▲因交通延阻、罢工、天气、飞机机器故障、航班取消或更改时间等不可抗力原因所引致的额外费用。
                <w:br/>
                <w:br/>
                ▲酒店内洗衣、理发、电话、传真、收费电视、饮品、烟酒等个人消费。
                <w:br/>
                <w:br/>
                ▲酒店退房时间延长所导致的酒店费用需自行承担
                <w:br/>
                <w:br/>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w:br/>
                2、老年朋友出游建议由子女陪同前往，在旅行中因自身疾病而引起的意外保险公司不予理赔，外籍人士及八十岁以上游客不收；
                <w:br/>
                <w:br/>
                3、游客应保管好随身携带的财物，因自己保管不妥引起遗失及损坏的，责任请自负；
                <w:br/>
                <w:br/>
                4、相应退款政策
                <w:br/>
                <w:br/>
                一、旅游者在行程开始前7日以上提出解除合同的，旅行社应当向旅游者退还全部旅游费用;
                <w:br/>
                <w:br/>
                二、旅游者在行程开始前7日以内提出解除合同的，按下列标准扣除必要的费用：
                <w:br/>
                <w:br/>
                (1)行程开始前6日至4日，按旅游费用总额的40%扣除;
                <w:br/>
                <w:br/>
                (2)行程开始前3日至1日，按旅游费用总额的60%扣除;
                <w:br/>
                <w:br/>
                (3)行程开始当日，按旅游费用总额的80%扣除
                <w:br/>
                <w:br/>
                三、大交通损失以实际为准；
                <w:br/>
                <w:br/>
                5、如遇会议等因素影响造成行程指定酒店无法入住，我司有权安排其他同级酒店入住，敬请知晓！由此产生投诉我社不受理！
                <w:br/>
                <w:br/>
                6、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相应退款政策
                <w:br/>
                <w:br/>
                一、旅游者在行程开始前7日以上提出解除合同的，旅行社应当向旅游者退还全部旅游费用;
                <w:br/>
                <w:br/>
                二、旅游者在行程开始前7日以内提出解除合同的，按下列标准扣除必要的费用：
                <w:br/>
                <w:br/>
                (1)行程开始前6日至4日，按旅游费用总额的40%扣除;
                <w:br/>
                <w:br/>
                (2)行程开始前3日至1日，按旅游费用总额的60%扣除;
                <w:br/>
                <w:br/>
                (3)行程开始当日，按旅游费用总额的80%扣除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2025-07-09T18:54:43+08:00</dcterms:created>
  <dcterms:modified xsi:type="dcterms:W3CDTF">2025-07-09T18:54:43+08:00</dcterms:modified>
</cp:coreProperties>
</file>

<file path=docProps/custom.xml><?xml version="1.0" encoding="utf-8"?>
<Properties xmlns="http://schemas.openxmlformats.org/officeDocument/2006/custom-properties" xmlns:vt="http://schemas.openxmlformats.org/officeDocument/2006/docPropsVTypes"/>
</file>