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20250908MSC邮轮幻想曲号 东欧奥匈捷斯 +希腊土耳其巡游8国19日行程单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tl20250908MSC幻想曲</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9 月 8 日	上海
                <w:br/>
                浦东机场指定地点集合， 办理登机和出境手续 ，搭乘国际航班飞往匈牙利首都布达佩斯 。
                <w:br/>
                第二天  9 月 9 日	上海    布达佩斯—250 公里—维也纳
                <w:br/>
                参考航班： FM869    PVGBUD    0150 0805
                <w:br/>
                凌晨登机飞往布达佩斯 ，夜宿飞机上 。
                <w:br/>
                清晨抵达布达佩斯， 蓝色的多瑙河穿城其间， 许多古老的 建筑群被列为世界文化遗产 。首先外观位于佩斯的国会大 厦和圣伊斯特万大教堂 ；接着外观由狮像镇守的链子桥 、远眺伊莉莎白大桥；然后参观位于布达的渔夫堡*，外观历
                <w:br/>
                代匈牙利王加冕的教堂马加什教堂， 最后游览矗立着匈牙利建国千年纪念碑的英雄广场，它是匈 牙利人的英雄圣地，是一个融合了历史和艺术的胜迹 。下午乘车前往奥地利首都维也纳 。
                <w:br/>
                	酒店： 四星酒店    用餐：X 中晚    交通： 飞机 、汽车
                <w:br/>
                第三天   9 月 10 日	维也纳
                <w:br/>
                哈布斯堡王朝六百多年历史的浓缩在维也纳 ，这座宏伟的帝国首都值得花一整天慢慢体验。
                <w:br/>
                参观美泉宫*，美泉宫设计时的规模和豪华程度与凡尔赛宫相比有过之而无不及，但由于财力有限， 原设计并未能如愿 。现在的美泉宫共有 1441 间房间， 其中 45 间对外开放供参观， 整个宫殿为巴  洛克风格设计 。
                <w:br/>
                参观霍夫堡宫，这是一大片不同时期建造的宫殿的建筑群，是 13  世纪至 1918  年间哈布斯堡王朝 在维也纳的住所， 1279  年哈布斯堡国王鲁道夫一世的一
                <w:br/>
                份文件中首次提到 ，历经约七个世纪的发展， 成为欧洲最 大的非宗教建筑群 。自 1946 年底以来，它一直是奥地利联 邦总统的官邸 。参观霍夫堡宫也是一次艺术史之旅：从中 世纪哥特式到文艺复兴 、17  世纪和  18  世纪的巴洛克风 格 、从 19  世纪的历史主义翼到  20  世纪和  21  世纪的当 代室内装饰等各个时代的翼都汇集在一起 。
                <w:br/>
                作为艺术之都， 音乐之城， 来到维也纳也不能少了音乐元素 。打卡国家歌剧院和金色大厅两座艺 术殿堂 。根据当天演出安排 ，选择其中一座入内参观。
                <w:br/>
                前往维也纳中央咖啡馆*， 中央咖啡馆自 1876 年开业以来， 一直是伟大诗人 、思想家 、音乐家以 及风云人物的重要聚会场所 。 哥特式的穹顶 、流线形拱墙 、大理石柱子和具胡年代感的家具 ，都 衬托了它作为维也纳最受欢迎咖啡馆的优雅气质 。 在这里 ，您可以稍作休息， 点一杯咖啡 ，体验 一个文艺而悠闲的维也纳下午。
                <w:br/>
                晚餐特别安排维也纳炸猪排餐， 体验当地传统美食 。
                <w:br/>
                	住宿：四星酒店     用餐：早午晚（ 特色餐 ）    交通：汽车
                <w:br/>
                第四天   9 月 11  日	维也纳—340 公里—布拉格
                <w:br/>
                乘车前往捷克首都布拉格，布拉格古堡区首道门票*：布拉格城堡其实是一大片建筑区域，形成了集教堂 、宫殿和庭院等于一身的规模庞大的建筑群， 面积 约有 7 个足球场那么大 ，创下了世界上大的古城堡吉尼斯 世界纪录 。1992 年 ，布拉格城堡被选列入世界文化遗产目 录 。其中包含圣维特教堂 、圣乔治教堂 、黄金小巷等 。继 续布拉格城市观光： 列侬墙 、天文钟和布拉格老城广场 、 查理大桥等景点。
                <w:br/>
                	住宿： 四星酒店    用餐： 早午晚     交通： 汽车
                <w:br/>
                第五天   9 月 12 日	布拉格—370 公里— 哈尔施塔特—80 公里—萨尔茨堡
                <w:br/>
                乘车前往哈尔施塔特小镇观光 ，位于哈尔施塔特湖湖畔，被称作“ 世界古老的盐都 ”并在 1997 年 被联合国教科文组织列为世界文化遗产 。这里的居民似乎
                <w:br/>
                个个都是艺术家 。每户人家的木门全打开着， 里面展示并 出售他们自制的各种手工艺品： 麻线编的装饰品 、民族娃 娃 、各种陶制品等等， 当然其中吸引人的要数琳琅满目的 木雕艺术品了， 有可爱的动物卡通造型， 也有现代感十足 的生活物品 ，还有名人的雕像。
                <w:br/>
                继续前往萨尔茨堡市区观光， 城市的核心区被列为世界文化遗产， 游览因电影《音乐之声》而扬名于世的米拉贝尔花园， 古世纪保存至今的商业街 。外观 大教堂及西边的主教宫， 萨尔茨堡古城和莫扎特广场。
                <w:br/>
                	住宿： 四星酒店	用餐： 早午晚	交通：汽车
                <w:br/>
                第六天   9 月 13 日	萨尔茨堡—230 公里—布莱德湖—60 公里—卢布尔雅那
                <w:br/>
                乘车前往斯洛文尼亚的布莱德镇， 在小镇自由活动， 欣赏 布莱德湖岸风光， 远眺位于湖面上空峭壁上的布莱德城 堡 。继续乘车前往斯洛文尼亚首都卢布尔雅那， 作为一座 温文尔雅的历史小城， 卢布尔雅那失去中保留着罗马帝国 时期修筑的老城区和美丽的马赛克地板 、巴洛克式的市政 广场 、17 世纪的巴罗喷泉 、造型独特的三重桥 、外观卢布
                <w:br/>
                尔雅那城堡， 绿顶双塔的圣尼古拉斯大教堂及红色的圣芳救济堂等 。
                <w:br/>
                	住宿： 四星酒店	用餐： 早午晚	交通：汽车
                <w:br/>
                第七天   9 月 14 日	卢布尔雅那—60 公里— 波斯托伊纳—50 公里—的里雅斯特                         邮轮预计离港 19： 00
                <w:br/>
                乘车前往游览波斯托伊纳溶洞*， 波斯托伊纳溶洞是斯洛文尼亚最大的石钟乳洞岩， 全长 20 多公里， 深入地下达二百米 。洞内套洞， 有隧道相连 ，形成曲 折幽深的山洞长廊 。洞内到处是数不尽的石钟乳和石笋 ， 千姿百态， 并有可容千人的大厅 。由于溶洞的绵长， 必须 要搭乘小火车进出 。溶洞内长年保持8 度 ，进入游览一定 要注意保暖！
                <w:br/>
                继续乘车前往的里雅斯特 。这座城市曾经长期归属奥匈帝 国， 是奥匈帝国前往亚得里亚海的出海口， 因而这里的建筑有着强烈的中欧日耳曼风格，与意大利大部分城市有显著不同 。游览市中心的意大利统一广场， 这里号称是欧洲最大的临海广场， 甚至超过威尼斯著名的圣马可广场 。广场毗邻的建筑就是邮轮  码头 。随后在领队协助下办理登船手续 ，就可以开始体验船上的各种设施 。
                <w:br/>
                19：00 豪华邮轮 MSC 地中海邮轮幻想曲号（ MSC Fantasia ）开航，开始轻松浪漫的东地中海浪漫 之旅！
                <w:br/>
                	酒店： 邮轮	用餐： 早中晚	交通： 邮轮 、汽车
                <w:br/>
                第八天   9 月 15 日	海上巡游
                <w:br/>
                在经历一段长途旅行之后，我们迎来第一个海上巡航的休息日，尽情享受 MSC 幻想曲号的各类娱 乐设施和丰富美食 。
                <w:br/>
                	酒店： 邮轮	用餐： 早中晚	交通： 邮轮
                <w:br/>
                第九天   9 月 16 日	卡塔科隆， 希腊              邮轮预计到港07： 00           预计离港15： 00
                <w:br/>
                豪华邮轮邮轮停靠在希腊的卡塔科隆（ Katakolon ）
                <w:br/>
                卡塔科隆这个名字也许您觉得陌生，可是如果提起距离卡塔科隆约 40 公里外的希腊著名且重要的 一个古迹 ，您一定觉得如雷贯耳， 那就是奥运会的发源地— 奥林匹亚 。2000 多年前， 伯罗奔尼撒 半岛东方的奥林匹亚每 4 年8 月的第一个满月， 全希腊的运动员都会到这里参加奥运盛会 。公元 前 776 年奥林匹亚圣地希拉神殿中一块刻有《神圣休战条约》 的石版， 上面记载着伊利亚与斯巴
                <w:br/>
                达立下约定， 奥运举行期间战争必须暂停， 可见奥运在古 希腊占有举足轻重的地位 。现代奥运会继承了古希腊奥运 精神， 如今的奥运圣火都是到这里的祭坛引燃 。
                <w:br/>
                ***在指定地点集合，之后跟随领队下船，乘坐专车前往奥 林匹亚， 参观宙斯神庙， 奥林匹克古竞技场遗址*， 以及 奥林匹克圣火采集地参观 ，古代奥林匹克运动会中运动员的休息场地和神职人员使用的房屋 。在这些废墟之间我们今天依然能够感受到古人对于人类身体 极限的追求和对于和平的渴望 。游览结束后返回卡塔科隆码头 。（ 包含旅游车， 中文服务， 奥林 匹克古竞技场遗址门票， 上岸游览时间合计约4 小时 ）
                <w:br/>
                	酒店： 邮轮	用餐： 早中晚	交通： 邮轮 、汽车
                <w:br/>
                第十天   9 月 17 日	比雷埃夫斯/雅典， 希腊                     邮轮预计到港 08： 00       预计离港 18： 00
                <w:br/>
                豪华邮轮停靠在雅典的比雷埃夫斯（ Piraeus ）码头
                <w:br/>
                雅典是世界上最古老的城市之一， 有文字记载的历史就长 达 3000 年 。希腊是哲学的发源地， 是柏拉图学院和亚里 士多德的讲学场所的所在地 。以苏格拉底为代表的古希腊 哲学家 、政治家和文学家都在雅典诞生或居住过， 雅典也 因此被称作“西方文明的摇篮 ”和民主的起源地 。公元前 五世纪和公元四世纪其在文化和政治上的成就对欧洲及世 界文化产生重大影响 。在今天的雅典城里各个位置都可以
                <w:br/>
                看见高耸在雅典卫城山顶的帕提农神殿遗址 ，曾经的世界七大奇迹之一，而 1896 年的第一届现代  奥运会也是在雅典举办 ，当年的会场大理石体育场今天依然保存完好， 向人们传递着更高 、更快 、 更强的奥运精神。
                <w:br/>
                ***在指定地点集合， 之后跟随领队下船 ，乘车前往雅典市区 ，每一个雅典的旅游行程都必须包括  雅典卫城*之行 ，这座山丘耸立于阿提卡盆地中央之上 80 米处， 俯瞰整座城市， 卫城内有阿迪库  斯露天剧场 、山门 、无翼胜利女神庙 、巴特农神殿 、依瑞克提瓮神殿 、戴奥尼索斯剧场， 接下来  我们还将进行城市观光：外观 1896  年现代 第一届奥林匹克运动会的比赛场地大理石体育场 、车  览宪法广场 、议会大厦 、无名战士纪念碑 ，三大新古典主义建筑外观 。（ 包含旅游车， 中文服务， 午餐 ，雅典卫城门票， 上岸游览时间合计约8 小时 ）
                <w:br/>
                	酒店： 邮轮	用餐： 早中晚	交通： 邮轮 、汽车
                <w:br/>
                第十一天 9 月 18 日	库萨达斯， 土耳                   邮轮预计到港 07： 00           预计离港 15： 00
                <w:br/>
                豪华邮轮停靠库萨达斯（ Kusadasi ）
                <w:br/>
                库萨达斯距离闻名世界的以弗所古城仅仅 20 公里 。以弗所， 土耳其语称为 Efes，她是目前世上保存的最好也最大的希腊罗马古迹城 ，这座城市是埃及艳后拜访安东尼让古罗马人惊艳的地方 ，  也曾富裕到在公元前 400 年就有街灯！游客在以弗所可以看到大理石街道 、商店 、市集 、图书馆 、 柱廊大街 、哈德良神殿 、剧场等古迹 ，从而亲历古罗马人的生活场所,尤其是建于公元一到六世纪  时的别墅， 地上与墙上精致的马赛克磁砖， 能体会到当时富裕人家的生活型态 。以弗所就像是时  光隧道， 是今人可以直接走入的古罗马城市， 而且是最美丽的一座。
                <w:br/>
                ***在指定地点集合， 之后跟随领队下船， 乘坐大巴前往有着“土耳其庞贝 ”之称的以弗所古城* 。
                <w:br/>
                这是一个大型的遗址， 至今只挖掘了一部分 。已经挖掘出 的那部分向我们展现了该城原来的繁华 。戏院非常之大 ，是通向海港的海港街道的主要景观 。塞尔丘克图书馆已经 根据原来的造型仔细地重建， 该博物馆是一个罗马人为纪 念他父亲而建的壮观建筑， 建筑面向东方 ，使阅览室可以 充分利用早晨的光线， 有一个地下通道可以从图书馆通向 旁边的一幢被认为是酒吧的建筑 。很不幸， 曾经的世界七
                <w:br/>
                大奇迹之一， 阿尔忒弥斯神庙， 如今只留下一些不起眼的圆柱 。神庙的大部分艺术品都被英国人 带走， 今天收藏在大英博物馆 。土耳其每年一度的骆驼摔跤冠军赛每年冬天在古代以弗所的竞技 场举行 。在古城的尽头， 结束游览行程之前客人将有自由活动的时间， 驻足在商店街 ，挑选美丽 的装饰品 、珠宝， 或者在市场选购地道的各种香料 。（ 包含旅游车， 中文服务， 上岸游览时间合 计约 5 小时 ）
                <w:br/>
                	酒店： 邮轮	用餐： 早中晚	交通： 邮轮 、汽车
                <w:br/>
                第十二天 9 月 19 日	伊斯坦布尔， 土耳其              邮轮预计到港 10： 00           预计离港 23： 00
                <w:br/>
                豪华邮轮进入马尔马拉海， 停靠土耳其最著名的城市伊斯坦布尔（ Istanbul ）
                <w:br/>
                伊斯坦布尔是一座特别的城市， 一座博斯普鲁斯海峡大桥把这个城市的东西两部分连接在一起，同时也把欧洲和亚洲两个大洲连接在一起 ，这得天独厚的  地理位置使得伊斯坦布尔自古就是兵家必争之地 。历经古希腊 、古罗马 、拜占庭 、奥斯曼帝国统治的伊斯坦布尔不  仅地理上横跨亚欧两洲， 而且还兼收并蓄了欧亚非三洲各  民族思想 、文化 、艺术的精粹 ，从而成为东西方思想文化  的一个重要交汇点，随之遗留下许多源远流长的名胜古迹 。
                <w:br/>
                伊斯坦布尔现有的40 多座博物馆 、20 多座教堂 、450 多座清真寺正是这种文化大交融的体现。
                <w:br/>
                ***在指定地点集合， 之后跟随领队下船， 前往托普卡普老皇宫*， 它是奥斯曼帝国后期建筑的典  范，从 1453 年攻占君士坦丁堡到19 世纪，将近 400 年的额时间里土耳其苏丹都在这里治理国政， 留下了大量历史记录 。接下来您将前往游览著名的蓝色清真寺*， 其内部墙面是蓝色和白色瓷砖 ， 还将看到古老竞技场的全景 ，它是拜占庭公众生活的中心，最后前往参观圣索菲亚大教堂*，欣赏  精美的拜占庭镶嵌画， 其巨大的穹顶成为了后来伊斯兰世界修建清真寺的模板 。根据时间安排自  由活动后返回邮轮 。（ 包含旅游车， 中文服务， 午餐， 托普卡普老皇宫 、蓝色清真寺 、圣索菲亚  大教堂门票， 上岸游览时间合计约9 小时 ）
                <w:br/>
                	酒店： 邮轮	用餐： 早中晚	交通： 邮轮 、汽车
                <w:br/>
                第十三天 9 月 20 日	海上巡游
                <w:br/>
                尽情享受 MSC 幻想曲号的各类娱乐设施和丰富美食。
                <w:br/>
                	酒店： 邮轮	用餐： 早中晚	交通： 邮轮
                <w:br/>
                第十四天 9 月 21 日	科孚， 希腊                        邮轮预计到港 13： 00           预计离港 21： 00
                <w:br/>
                豪华邮轮停靠在希腊的科孚岛（ Corfu ）。
                <w:br/>
                科孚岛面积 600 平方公里， 是伊奥尼亚群岛7 个岛屿中的第二大岛， 它的希腊名字叫“科基拉 ” (Kerkyra)， 在希腊传说中， 仙女科基拉与海神波塞冬相爱， 于是波塞冬把她带到了这里， 并以她
                <w:br/>
                的名字“科基拉 ”命名了这座岛屿 。与爱琴海沿岸靠近土  耳其一侧的岛屿明显不同 ，希腊靠近意大利一侧的岛屿往  往岩石突兀 ，植被丰富 。这些岛屿由于历史上都曾经是威  尼斯帝国的领土 ，在建筑风格和语言文化上都深受意大利  文化影响， 岛上有迷人的海滩， 罕见的自然景点 ，低矮翠  绿的小山 ，同时还有散布全岛的城堡，修道院，传统公寓，
                <w:br/>
                历史与自然神奇而和谐的交汇在这里 ，使科孚岛的美丽难以抗拒 。
                <w:br/>
                ***在指定地点集合， 之后跟随领队下船 ，乘坐专车游览科孚 。科孚是尤利西斯返回伊萨卡时的最 后一站 ，这里充满了大自然的神奇景象， 供游客们尽情欣赏 。阿喀琉斯宫曾是奥地利茜茜公主的 故居， 参观这座美轮美奂的宫殿的后花园， 装饰华丽， 四周花园环绕， 俯瞰大海， 宫殿的建造是 为了向希腊英雄阿喀琉斯致敬 。之后前往卡诺尼（ Kanoni ）白教堂 ，这是一个位于科孚港湾里的 小岛上修建的修道院， 外观如同漂浮在海中央 。从科孚海滨向东北远眺， 海峡对岸就是阿尔巴尼 亚 。游客可以在这座充满威尼斯帝国特征的小镇里四处走走， 感受不一样的希腊海岛风情 。（ 包 含旅游车， 中文服务， 阿格硫斯宫花园门票， 上岸游览时间合计约5 小时 ）
                <w:br/>
                	酒店： 邮轮	用餐： 早中晚	交通： 邮轮 、汽车
                <w:br/>
                第十五天 9 月 22 日	巴里， 意大利             邮轮预计到港 07： 00           预计离船 14： 00
                <w:br/>
                豪华邮轮停靠在意大利港口城市巴里（ Bari ）
                <w:br/>
                濒临亚得里亚海的巴里， 是意大利通向巴尔干半岛和东地 中海的主要港口， 早在古罗马时代便已是重要海上枢纽 。 这里有保存完好的建于中世纪的诺曼底式城墙， 虽然经历 时间洗礼， 依然威风懔懔 。城墙内的城堡 、教堂 、自然风 光随意搭配， 被认为是意大利普里亚风情的纯正代表。
                <w:br/>
                ***在指定地点集合，之后跟随领队下船，乘坐专车前往马泰拉。马泰拉地貌丰富多样，有一条 350- 400 米深的石灰岩地带， 有高原区， 山谷地带和两处天然地陷 ，还有初称做“sassi ”的窑洞 。 这里山高水险， 交通不便， 因而经济发展缓慢 。但由于不少的电影取景， 因而在意大利的旅游业 成了一个闪亮的风景线 。最新一部 007 系列电影《无暇赴死》在此取景， 让这里名声大噪 。结束 后返回巴里老城， 自由活动之后返回邮轮 。（ 包含旅游车， 中文服务， 上岸游览时间合计约5 小 时 ）
                <w:br/>
                	酒店： 邮轮	用餐： 早中晚	交通： 邮轮 、汽车
                <w:br/>
                第十六天 9 月 23 日	的里雅斯特—100 公里—罗维尼—260 公里—威尼斯                邮轮预计到港09： 00
                <w:br/>
                今晨在领队帮助下前往前台办理结帐手续， 上午 09： 00左右邮轮抵达的里雅斯特码头，美妙的海上旅程告一段落 。 乘车前往克罗地亚的海滨小镇罗维尼 ，这里被誉为“东方  威尼斯 ”， 充满意大利风情， 老城的规模并不大， 山丘地  形， 小巧精致中带有一丝古朴 。徜徉在上下起伏四通八达  的石板巷弄里 ，处处入画。
                <w:br/>
                游览结束后前往威尼斯附近住宿 。
                <w:br/>
                	住宿： 四星酒店	用餐： 早午晚	交通： 邮轮 、汽车
                <w:br/>
                第十七天 9 月 24 日	威尼斯
                <w:br/>
                搭乘交通船登上威尼斯岛， 游览竖立着威尼斯守护神—带翅膀的狮子像的圣马可广场 、外观有黄 金教堂之称的圣马可大教堂 、叹息桥， 之后安排乘坐贡多
                <w:br/>
                拉游船*（ 约 20 分钟 ），这种威尼斯特有的 、船头船尾高  高翘起的黑色平底凤尾小船， 带领游客穿梭于这座闻名于  世的水城，这种华丽而迷离的情调，是世界游客永远的梦！ 叹息桥是位于威尼斯总督府侧面的一座巴洛克风格的石  桥， 两端连接法院与监狱两处， 死囚在行刑前通过此桥 ， 在此感叹即将结束的人生， 因而得名“ 叹息桥 ”。前往里
                <w:br/>
                亚托桥， 在威尼斯有400 多座桥， 以里亚托桥最为有名， 是威尼斯的象征 。桥上中部建有厅阁 ， 两侧店铺林立， 销售各种纪念品和特产 。既可从桥上眺望运河， 又可在两侧的商店购物， 莎士比 亚的名剧《威尼斯商人》就是以这里为背景 。下一站搭乘水上巴士前往外岛游览： 以生成玻璃器 皿 闻名于世的穆拉诺岛（ Murano ），这里也被称为玻璃岛， 岛上的彩色玻璃手工制品美轮美奂 ， 让人赞叹不觉！
                <w:br/>
                	酒店： 四星酒店	用餐： 早中晚	交通：汽车
                <w:br/>
                第十八天 9 月 25 日	威尼斯    上海
                <w:br/>
                参考航班： MU786    VCEPVG   1030 0600+1
                <w:br/>
                酒店享用早餐后， 乘车前往机场办理登机手续；搭乘国际航班返回上海 。
                <w:br/>
                	住宿： 飞机上	用餐： 早 XX	交通：汽车 、飞机
                <w:br/>
                第十九天 9 月 26 日	上海
                <w:br/>
                抵达上海， 请将您的护照 、登机牌交予领队， 以便递交领馆进行销签工作， 谢谢您的配合！
                <w:br/>
                在出发前或航程期间，邮轮公司有权根据天气、战争、罢工等不可抗力因素及特殊原因调整、改变或取消行程。
                <w:br/>
                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 上海至欧洲往返国际机票， 团队经济舱， 含机场建设税；
                <w:br/>
                2 、 意大利签证费用；
                <w:br/>
                3 、 MSC 邮轮幻想曲号 10 天 9 晚船票 ，双人间住宿；
                <w:br/>
                4 、  邮轮服务费 108 欧元（ 12 欧*9 晚 ）每人；
                <w:br/>
                5 、 邮轮船票中所包含的免费用餐， 健身 、娱乐等设施；
                <w:br/>
                6 、 专业中文领队 ，境外旅游巴士及外籍司机（ 根据团队人数 ）；
                <w:br/>
                7 、 旅行社责任险及境外旅游意外伤害保险；
                <w:br/>
                8 、 境外司机导游及领队全程服务费；
                <w:br/>
                9 、 行程中标明包含的游览行程， 四星酒店住宿及中式团队餐（ 八菜一汤 ）；
                <w:br/>
                10 、行程中标注的邮轮靠岸期间所有岸上观光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邮轮上自主购物 、收费餐厅 、收费娱乐设施等相关费用；
                <w:br/>
                2 、 酒店和邮轮中内电话 、传真 、洗熨 、收费电视 、饮料 、美容沙龙 、水疗按摩 、行李搬运等费用；
                <w:br/>
                3 、 护照费用 、签证相关的例如未成年人公证， 认证等相关费用；
                <w:br/>
                4 、 旅游费用不包括旅游者因违约 、自身过错 、自由活动期间内行为或自身疾病引起的人身和财产损失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订金支付期限： 预订即交：15000 元/人订金 。以订金到帐保留位置 。
                <w:br/>
                因邮轮产品比较特殊，结合邮轮公司及航空公司的规定， 报名后因个人原因导致的行程取消将依据以下具体的政策执行：
                <w:br/>
                邮轮行程确认后取消	损失费
                <w:br/>
                客人在出发前 76 日付清全额团款；	
                <w:br/>
                在出发前 75 ～ 31  日取消行程每位需支付全款的 25%；
                <w:br/>
                在出发前 30 ～  15  日取消行程每位需支付全款的 50%；
                <w:br/>
                在出发前  14   日取消行程	每位需支付全款的 100%；
                <w:br/>
                如果发生签证被拒签导致取消行程将扣除签证费1000 元， 机票定金 1000 元及船票损失1000 元
                <w:br/>
                （ 所有罚则日期遇周六周日国定假日自动提前至可工作日，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 、  建议您准备一个可以随身携带的旅行背包， 以便邮轮靠岸期间下船旅行期间使用， 并携带好泳衣和太阳镜 。
                <w:br/>
                2 、 在登船时，您需要提供一张国际信用卡的预授权，或者 250 欧元现金做为押金，之后您将得到一张带名字的 卡， 在邮轮上的所有消费（ 游乐场内除外 ）都将使用这张卡进行结算 。待离开邮轮前进行结算， 多退少补。
                <w:br/>
                3 、 建议男士携带至少一套正装（ 衬衫 、领带 、西裤 ，皮鞋 ），女士携带至少一套晚礼服（ 长裙 、连衣裙 、吊带 裙 ）， 邮轮上将有 2 次正装晚宴 ，将谢绝穿着牛仔裤及运动鞋入内。
                <w:br/>
                4 、 邮轮的实际停靠时间以邮轮上每天公布的时间为准 。
                <w:br/>
                温馨提示：
                <w:br/>
                1 、 当您从欧洲离境时 ，一定检查海关是否给您的护照盖了清晰的离境章， 它是您已经回到中国的唯一凭证 。如 果没有盖章或者章不清晰无法辨认将会导致使馆要求您面试销签， 由此造成不必要的损失 ，非常抱歉只能由 本人承担！  请您谅解的同时也请您自己务必仔细留意！
                <w:br/>
                2 、 行程中所列航班号及时间仅供参考 ，将根据实际情况做出合理的调整；
                <w:br/>
                3 、 欧洲同北京时间时差：夏季六小时；冬季七小时（ 个别国家不同地区也会有时差，均以当地到达时间为准 ）；
                <w:br/>
                4 、 行程中所注明的城市间距离， 参照境外地图， 仅供参考 ，视当地交通状况进行调整；
                <w:br/>
                5 、 根据欧共体法律规定， 导游和司机每天工作时间不得超过 10 小时；
                <w:br/>
                6 、 请您在境外期间遵守当地的法律法规， 以及注意自己的人身安全；
                <w:br/>
                7 、 欧洲买药必须凭医生处方， 且医疗费昂贵， 建议您带常备药品 。如： 晕车药 、速效救心丸 、胰岛素 、黄连素  等 ；如因自身疾病必须携带某些药品， 应请医生开具处方， 并备齐药品外文说明书和购药发票 。随身携带的  必备药品，不能采取行李托运方式 。避免因托运行李丢失 、延迟到达而影响您正常服用药品 。如有液体药品， 请参考海关对液体物品携带要求标准落实 。
                <w:br/>
                8 、 参考行程和旅游费用， 我公司将根据参团人数 、航班 、签证及目的地国临时变化保留调整的权利；
                <w:br/>
                9 、 依照旅游业现行作业规定， 本公司有权依据最终出团人数情况， 调陆地酒店整房间分房情况 。
                <w:br/>
                10   由于欧洲各国国情不同， 您在欧洲旅游时除了准备信用卡及银联卡外 ，请尽量多准备一些现金 。并且有些商 店不能刷卡只接受现金 。另外提醒您如果您携带信用卡， 请在国内确认好已经激活可以在境外使用！
                <w:br/>
                11 、购物属于个人行为， 本旅行社不指定具体购物地点， 请您在境外购物时务必注意以下几点：
                <w:br/>
                1)    请您在购买商品时 ，仔细检查商品质量 ，避免退换货的可能性。
                <w:br/>
                2)    退税是欧盟对非欧盟游客在欧洲购物的优惠政策，整个退税手续及流程均由欧洲国家控制，经常会出现退税 不成功 、税单邮递过程中丢失导致无法退税等问题 。
                <w:br/>
                3)    导游会协助您讲解如何办理退税手续 、指导税单填写 。但是因为个人问题（ 如没有仔细听讲 、没有按照流程 操作 、没有按照流程邮寄税单 ）或者客观原因（ 如遇到海关退税部门临时休息 、海关临时更改流程 、税单在 邮寄过程中发生问题商家没有收到税单等 ）在退税过程中出现错误 ，导致您被扣款 、无法退钱 、退税金额有 所出入等任何情况 ，旅行社和导游都不能承担您的任何损失， 请您理解。
                <w:br/>
                12 、欧洲主要流通货币为欧元，其他货币在使用或在欧洲兑换欧元时都会有汇率损失，建议您出国前兑换好所需 欧元 。最好参照您的行程来准备适量欧元（ 1000 左右为宜 ）。如果您携带信用卡，请在国内确认好已经激活 才可以在境外使用；
                <w:br/>
                13、此团境外地接业务委托：上海众信国际旅行社有限公司履行。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客人付款政策： 订金支付期限： 预订即交：15000 元/人订金 。以订金到帐保留位置 。
                <w:br/>
                因邮轮产品比较特殊，结合邮轮公司及航空公司的规定， 报名后因个人原因导致的行程取消将依据以下具体的政策执行：
                <w:br/>
                邮轮行程确认后取消	损失费
                <w:br/>
                客人在出发前 76 日付清全额团款；	
                <w:br/>
                在出发前 75 ～ 31  日取消行程每位需支付全款的 25%；
                <w:br/>
                在出发前 30 ～  15  日取消行程每位需支付全款的 50%；
                <w:br/>
                在出发前  14   日取消行程	每位需支付全款的 100%；
                <w:br/>
                如果发生签证被拒签导致取消行程将扣除签证费1000 元， 机票定金 1000 元及船票损失1000 元
                <w:br/>
                （ 所有罚则日期遇周六周日国定假日自动提前至可工作日， 最终以签订出团合同为准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1 、 景点说明： 行程中未标注“ 入内参观 ”的景点均为游览外观；入内参观景点均含门票；
                <w:br/>
                2 、 行程说明：
                <w:br/>
                1)    如遇部分景点节假日休息或庆典等，本社有权根据实际情况调整行程游览先后顺序，以尽可能保证游览内容 。
                <w:br/>
                但客观因素限制确实无法安排的， 本社将根据实际情况进行调整， 敬请各位贵宾理解与配合！
                <w:br/>
                2)    行程景点实际游览最短时间， 以行程中标注时间为准；
                <w:br/>
                3)    根据国际航班团队搭乘要求， 团队通常须提前 3-3.5 小时到达机场办理登机手续， 故国际段航班在当地下午
                <w:br/>
                15 点前（ 含 15 点 ）， 晚间 21 点前（ 含 21 点 ）起飞的， 行程均不含午餐或晚餐；
                <w:br/>
                3 、酒店标准：
                <w:br/>
                1)    行程中所列酒店星级标准为当地酒店评定标准；
                <w:br/>
                2)    欧洲的四星级酒店大堂都比较小， 无商场， 电梯每次只能乘坐两个人和行李；
                <w:br/>
                3)    由于各种原因如环保 、如历史悠久 、如欧洲气候较温和等， 较多酒店无空调设备；
                <w:br/>
                4)    如果因展会 、酒店爆满等因素，我公司会依当时情况调整住宿城市，但是不会影响酒店星级及整体游览时间
                <w:br/>
                5)    按照欧洲酒店惯例， 每标间可接待两大人带一个1.2 米以下儿童（ 不占床 ）， 具体费用根据所报团队情况而 定 ；若一个大人带一个 1.2 米以下儿童参团， 建议住一标间， 以免给其他游客休息造成不便；
                <w:br/>
                4 、退费说明：
                <w:br/>
                1)    如遇天气 、战争 、罢工 、地震等人力不可抗力因素无法游览 ，我社将按照旅行社协议 ，退还未游览景点门票 费用 ，但赠送项目费用不退；
                <w:br/>
                2)    游客因个人原因临时自愿放弃游览， 酒店住宿 、餐 、车等费用均不退还；
                <w:br/>
                5 、补费说明：
                <w:br/>
                1)    如遇航空公司政策性调整机票价格， 请按规定补交差价 。机票价格为团队机票， 不得改签换人退票；
                <w:br/>
                2)    如果旅游目的地国家政策性调整门票或其他相关价格， 请按规定补交差价；
                <w:br/>
                6 、其他说明： 质量反馈表， 我社处理游客意见， 以游客交回的《团队质量反馈表》 为依据， 请您秉着公平 、公 正 、实事求是的原则填写《团队质量反馈表》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2025-06-21T23:24:43+08:00</dcterms:created>
  <dcterms:modified xsi:type="dcterms:W3CDTF">2025-06-21T23:24:43+08:00</dcterms:modified>
</cp:coreProperties>
</file>

<file path=docProps/custom.xml><?xml version="1.0" encoding="utf-8"?>
<Properties xmlns="http://schemas.openxmlformats.org/officeDocument/2006/custom-properties" xmlns:vt="http://schemas.openxmlformats.org/officeDocument/2006/docPropsVTypes"/>
</file>