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【定制贵州】双飞7日行程单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0101749525654XK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AQ1332  无锡贵阳   17:10--20:00
                <w:br/>
                AQ1331  贵阳无锡   12:00--14:25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贵州省会贵阳市，贵阳因位于境内贵山之南而得名，它冬无严寒，夏无酷暑，气候适宜，被誉为“避暑之都”，而因森林覆盖面积达到42.3%也被称为“林城”，即“森林之城”；抵达贵阳接站，后乘车前往酒店，入住酒店后，客人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今天无安排，请自由活动。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贵阳→梵净山→江口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早餐后，乘车前往中国佛教圣地弥勒道场【梵净山景区】（不含观光车+索道+保险198/人）沿途欣赏秀丽迷人的锦江河风光，经江口后沿途欣赏如诗如画的【太平河风光】。到景区山门后，转乘景区观光车（全程9.5 KM）至鱼坳索道口，沿途经梵净山碑林、四十八大古刹之一龙泉寺，观黑湾瀑布群；乘坐目前全国最先进的，全长3500米的高空索道（梵净山观光索道、费用自理）俯瞰丛林茂密、深壑幽涧；远眺群山巍峨、重峦叠嶂；忽而霞光万道，忽而云舒雾卷，恍然在山巅踏浪、又似在云中漫步；一任那清风拂耳过，云纱指尖流，到达万宝岩索道上站（约30分钟），经后经【万宝岩】到【承恩寺】仰视拔地而起99米高的佛教圣地——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……。然后，下金顶、登【蘑菇石景区】：览千年古寺承恩寺遗址，追惜古佛道场昔日辉煌，尽览梵净山标志景物——蘑菇石，九皇洞、鹰嘴石、万卷书、鲤鱼吐珠等景点。行程结束后前往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江口星玥酒店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江口→镇远古镇→西江千户苗寨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镇远古镇】（不含景区电瓶车20元/人）是贵州省黔东南苗族侗族自治州镇远县名镇，位于舞阳河畔，四周皆山。河水蜿蜒，以“S”形穿城而过，北岸为旧府城，南岸为旧卫城，远观颇似太极图。两城池皆为明代所建，现尚存部分城墙和城门。城内外古建筑、传统民居、历史码头数量颇多，素有"滇楚锁钥、黔东门户"之称。游览结束后乘车前往黔东南州原生态苗族部落【西江千户苗寨】乘景区电瓶车（不含4 程电瓶车费用 20 元/人，保险10元/人）带你走进苗家人的生活。欣赏西江美景（放慢脚步，细细品味这片神奇、原始的部落，追寻时光沉淀的岁月……）：这里有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嘎歌古道】嘎歌古道，苗语里是苗寨小巷子的意思。嘎歌古道有很多游客必去的文化景点，有见证西江最早历史的“源西江”，有展现苗家古老祭桥文化的“家祭桥”，以及古歌演唱、情歌对唱、银饰制作、米酒酿造等活态文化展示点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，夜晚几千盏灯，灯火通明，让人感叹。整个西江千户苗寨犹如一幅美丽的画卷，让人留连忘返，晚上可前往观景台欣赏美丽的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西江山也度客栈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西江→小七孔→贵阳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游览国家风景区—【小七孔】（游览时间3小时）；换乘景区环保（不含环保车+保险50元/人）这里被誉为“地球上的绿宝石”和“喀斯特地貌上的奇迹”，景区以精巧、秀美、古朴、幽静著称，景区移步换景，布局紧凑。进入小七孔后首先到达的景点是【卧龙潭】暗河从崖底涌出，潭面上不见踪影，只有坝上雪崩似的滚水瀑布，才感到卧龙在潭底翻滚。波光闪闪的湖面有的像蓝宝石一样湛蓝清澈，又似情人流动的眼波，引人入胜。
                <w:br/>
                在往前走【翠谷瀑布】密集的峰丛耸入云天，远看似多条白色绸带悬于群山之腰，水顺山势呈扇形姿态倾泻而下，多条水流交叉穿插，浪花飞溅，水雾蒙蒙··大自然神奇力量带来旖旎的喀斯特风光引人向往。
                <w:br/>
                游玩后往前就是【水上森林】堪称一道翡翠屏障，清澈的河水从河谷丛生的乔木灌木林里穿涌而下，连磐石的棱角也被长年累月的流水冲刷变得圆润，“水在石上淌，树在水中长”，远远的看去，就像一幅中国水墨画，人见人叹。
                <w:br/>
                穿越森林到达了，绚丽多彩的一大片湖面呈现在游人眼前这里就是【鸳鸯湖】了，多彩的湖面是多彩的树木反射形成的美景，瞬息多变，百看不厌。
                <w:br/>
                不知不觉就来到【六十八级跌水瀑布】层层叠叠的瀑布，淙淙哗哗倾泻而下，或倾珠撒玉，推雪拥云，或如匹练飘逸，似银河泻地，形态各异，气象万千。千姿百态的瀑布跌水竞领风骚，争奇斗妍，构成风情万种的动态水景，更觉眼前诗意盎然，美不胜收。
                <w:br/>
                在往前就是【拉雅瀑布】拉雅瀑布腾空喷泻，横向坠落，同响水河纵向错落的68级瀑布构成一幅绝妙的立体交叉瀑布群景观。瀑在路侧，人在瀑下，倍觉酣畅和亲爽。小七孔拉雅瀑布溅喷的水雾飘飘洒洒，纷纷扬扬，给游客捎带着扑面而来的凉爽，可一洗暑热和劳乏，顿感轻松和振奋。
                <w:br/>
                最后来到最为经典的【小七孔古桥】昔为沟通荔波至广西的重要桥梁。桥由麻石条砌成，桥身爬满藤蔓和蕨类青草，愈发显得小桥的古朴与久远，古桥下碧绿的潭水静静流淌，潭水绿如墨翠，水天山水，融为一色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贵阳艾维斯酒店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贵阳→黄果树→贵阳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景区——【黄果树风景名胜区】（游览时间3小时左右），抵达换乘（不含观光车50元/人、景区保险10元/人）游览。【黄果树大瀑布】您可以从前后、左右、上下、里外8个角度欣赏这个亚洲最大的瀑布，您也可以一路向上走进美猴王的府邸水帘洞，去找找黄果树名称的由来黄角榕，或者在观瀑台寻找大瀑布最美的角度留影。【天星桥景区】这里集中了喀斯特岩溶地貌上的精华，主要观赏山、水、石、树、洞的美妙结合，是水上石林变化而成的天然盆景区，像极一幅美丽的山水画卷。【陡坡塘瀑布】每当洪峰来临之时，瀑布就会发出如雷鸣般的吼声，几里之外清晰可闻，因此当地人叫它“吼瀑”，这里也是86版《西游记》中唐僧师徒四人牵马过河的外景拍摄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贵阳艾维斯酒店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早餐后根据客人的航班送机，结束愉快的行程，回到温暖的家。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住宿安排：
                <w:br/>
                江口：星玥酒店，房3间标间
                <w:br/>
                西江：山也度客栈，房3间标间，
                <w:br/>
                贵阳：艾维斯酒店，房3间标间+1间大床房
                <w:br/>
                <w:br/>
                用车：车1+1陆地头等舱，目的地机场起止
                <w:br/>
                门票：含景区大门票。因各景区为网上订票，请于报名时提供准确姓名、身份证号码及手机号。报价中已包含为旅行社优惠折扣门票价，退还门票优惠差价不以景区挂牌为准，无论是否持有优惠证件，门票均不退费。
                <w:br/>
                用餐：含5早4正餐（酒店含早；餐40元/人）所有餐不吃不退费，行程中所列早餐均为酒店提供增值赠送用餐，以酒店提供为准，不属于旅游行程质量范围
                <w:br/>
                导游：持证优秀导游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景区小交通费用自理：【梵净山景区】观光车+索道+保险198/人，【西江千户苗寨】4 程电瓶车费用+保险30/人，【小七孔】环保车+保险50/人，【黄果树风景名胜区】观光车+景区保险60/人，【镇远古镇】观光车20/人，共景交358/人自理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1、客人出团前3天退团，若机票已出，只能退机票税款和团款（机票未出全额退款）
                <w:br/>
                2、客人出团前1天退团，只能退机票税款和团款的50%
                <w:br/>
                3、客人中途脱团费用不退，如自愿放弃当地景点、用餐、住宿及赠送项目其费用均不退还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2025-06-13T17:26:17+08:00</dcterms:created>
  <dcterms:modified xsi:type="dcterms:W3CDTF">2025-06-13T17:26:17+08:00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