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6月乐游贵州双飞六日游行程单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021749086871A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br/>
                多彩贵州风演出：被评价“一夜多彩贵州风，演绎贵州六百年”。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第一天：乘机前往贵阳机场-酒店（用餐：无，住宿：贵阳）
                <w:br/>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w:br/>
                第二天：贵阳-黄果树瀑布（约2.5小时）-都匀（用餐：早中，住宿：都匀）
                <w:br/>
                早餐后，乘车前往安顺国家AAAAA级风景区【黄果树景区】（不含环保车50元/人+景区保险10元/人+黄果树往返大扶梯50元/人）。游览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前往入住休息。
                <w:br/>
                【温馨提示】：携带雨具游览黄果树瀑布，雨衣效果更佳。景区较为湿滑，请穿着防滑鞋具哦。
                <w:br/>
                <w:br/>
                第三天：都匀-荔波小七孔（约2小时）-西江千户苗寨（约3小时）（用餐：早中晚，住宿：西江苗寨）
                <w:br/>
                早餐后，乘车前往荔波国家AAAAA级风景区【荔波小七孔】（不含环保车40元/人+景区保险10元/人，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游玩后，乘车前往国家AAAA级风景区【西江千户苗寨】（不含环保车20元/人+景区保险10元/人）：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游玩后入住酒店休息。
                <w:br/>
                今日专属体验项目：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w:br/>
                第四天：西江千户苗寨-天河潭（约3小时）-贵阳多彩贵州风（约1小时）（用餐：早中，住宿：贵阳）
                <w:br/>
                早餐后，乘车前往国家AAAA景区【天河潭】(不含天河潭观光车30元/人+溶洞票43元/人）：被誉为“黔中一绝”的天河潭，由三大板块构成。山水溶洞板块，融山、水、洞、潭、瀑布、天生桥、峡谷、隐士为一体，山中有洞，洞中有水，是为水陆溶洞，可以乘船游览，值得一试（行程不含此段，如时间充足，在全团客人签字同意的情况下，可以自行支付溶洞费用体验）。赠送天河潭天然氧吧观景台下午茶，品贵州名品都匀毛尖（部分季节可能略有调整，不体验不退费）。贵阳故事街，是一座民国时代的主题风情街区，不仅超适合拍照，还有很多的贵州本地小吃美食，可以慢慢品尝。天河潭奥特莱斯是贵阳最大的奥特莱斯主题街区，众多名品优惠促销，也可以顺手捡漏哦。后乘车前往贵阳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后入住休息。
                <w:br/>
                多彩贵州风属于赠送表演，因特殊情况观看不了，不做另外退费与赔付。
                <w:br/>
                <w:br/>
                第五天：贵阳-青岩古镇（约1小时）-贵阳（约1小时）（用餐：早，住宿：贵阳）
                <w:br/>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适时前往酒店，入住后，可自由活动，深度感受贵阳当地人的生活。
                <w:br/>
                <w:br/>
                第六天：酒店-贵阳机场（约0.5小时）送机（用餐：早）
                <w:br/>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2、门票：本产品按照免票价格核算不含门票（均不含景区小交通）
                <w:br/>
                3、住宿：商务精品酒店+升级1晚四钻酒店+西江客栈，2人住一间，每人占一床位
                <w:br/>
                【占床位者酒店含早，不提供自然单间，酒店无三人间和加床。出现单男单女，请补单房差：380元/人】
                <w:br/>
                【备选酒店参考】：
                <w:br/>
                贵阳：腾亚、斯利普致家、清晨时光 上海假日、利美达空港酒店、戴乐斯空旅酒店、美利嘉、筑悦轻居、星辰、安漫、蔚蓝、浣溪假日 或等同级酒店
                <w:br/>
                贵阳升级酒店：汇融 西苑 城市森林 旅途浮光及等同级酒店
                <w:br/>
                西江：青径揽山、夜郎山舍 依山伴水、楠庭秋舍、听雨阁、听涛轩、沐星阁、宿栖居、兰花香居、望山居、一家小舍、蝴蝶谷、静雅和风、行李箱酒店、黔庄、三苗居、木楼人家或等同级客栈
                <w:br/>
                都匀：南国山水、匀庐花园、欧逸酒店、西苑锦润、IU酒店或等同级酒店
                <w:br/>
                备注：如遇以上参考酒店满房或被征用的情况我社有权安排其它同级标准酒店入住。
                <w:br/>
                4、用餐：占床位酒店含早，含4正餐（占床位者酒店含早，正餐标30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7、儿童收费标准：12周岁以下儿童价含往返机票、接送、半价正餐及当地车费、导服费；不参与享受赠送项目，不占床不含早，不含门票及景交，不含演出票，产生现补。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2、必消自费项目不含（合计170元）：
                <w:br/>
                黄果树环保车50元/人+保险10元/人
                <w:br/>
                荔波小七孔环保车40元/人+保险10元/人
                <w:br/>
                西江千户苗寨环保车20元/人+保险10元/人
                <w:br/>
                天河潭观光车30元/人
                <w:br/>
                3、可选项目不含：非必须乘坐
                <w:br/>
                小七孔鸳鸯湖划船费30元/人
                <w:br/>
                黄果树大瀑布扶梯，单程30元/人，往返50元/人
                <w:br/>
                青岩古镇环保车20元/人+保险5元/人
                <w:br/>
                天河潭索道80元/人+溶洞票43元/人。
                <w:br/>
                4、门票说明：本产品按照免票价格核算，非免票人员需补门票370元/人
                <w:br/>
                2025年免票人群如下：
                <w:br/>
                1）65周岁及以上老人
                <w:br/>
                2）全日制本科及以下学生（16周岁及以上，需要提供相关证件核验后方可享受免票）
                <w:br/>
                3）特殊证件（警察、教师、医务工作者、现役军人，需要提供相关证件核验后方可享受免票）
                <w:br/>
                所有优惠证件需要通过景区验证，请带好相关证件并及时交予导游与景区确认。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旅游费用不包含：
                <w:br/>
                1、旅游人身意外伤害险及航空意外险（建议旅游者购买）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11、自费选择项目	
                <w:br/>
                12、“旅游费用包含”内容以外的所有费用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赠送项目：品价值688元/瓶茅台镇酱香型白酒（其中一餐一团一瓶，赠送项目，不用不退）
                <w:br/>
                购物安排：全程无购物店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2025-06-13T19:14:51+08:00</dcterms:created>
  <dcterms:modified xsi:type="dcterms:W3CDTF">2025-06-13T19:14:51+08:00</dcterms:modified>
</cp:coreProperties>
</file>

<file path=docProps/custom.xml><?xml version="1.0" encoding="utf-8"?>
<Properties xmlns="http://schemas.openxmlformats.org/officeDocument/2006/custom-properties" xmlns:vt="http://schemas.openxmlformats.org/officeDocument/2006/docPropsVTypes"/>
</file>