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暑期 北京亲子游--北京双飞五日游行程单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0217490844678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整理行囊----出发首都北京---养精蓄锐---迎接精彩行程（第一天留给大家自由活动休息）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请于指定时间、指定交通前往首都北京，欢迎光临美丽时尚的北京，我社的工作人员将在第一时间迎接您的到来，并将您送往入住的酒店，为接下来精彩的行程作好准备。请注意导游通知的第2天早上叫早和早餐的时间，早上抵达的游客下午可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天坛公园（通票）/ 毛主席纪念堂 / 登天安门城楼/ 天安门广场/ 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早餐赴天安门广场，游览【毛主席纪念堂】瞻仰毛主席仪容 (若遇政策 性关闭或限流未预约成功则改为参观外景，旅行社不承担任何责任)，游世界现存最大的古代宫殿建筑群【故宫深度游】(约 3 小时，温馨提示：如故宫门票没有约上导游现退故宫门票费用并且赠送景山，登景山可观故宫全貌)，身处红墙黄瓦，金碧辉煌的殿宇楼台中，穿越时光年轮追溯那鼎盛的康乾盛世，眼前浮现历史的 滚滚烟幕。  参观【什刹海胡同游】(约 1 小时)什刹海指前海、后海、西海 三个湖泊及邻近地区，这里拥有大片优美的湖面，是北京著名的一片历史街区，众多名人故居，王府等古迹散落其 中，后海酒吧街更是京城夜生活的老牌胜地，感受地道的老北京胡同，四合院。参观【恭王府·和珅府邸】(约 2 小 时) 转身间遇见了和珅大人和他的众多福晋们，如痴如醉的沉浸在王府里的趣闻琐事。  晚餐后回酒店休息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升旗仪式----八达岭长城------鸟巢水立方外景----天坛公园（通票）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早餐打包前往天安门广场观看大国礼仪神圣典礼【升国旗仪式】（赠送项目如因限流未预约成功，不退任何费用），后前往参观中华巨龙的象征【八达岭长城】(约 3 小时)，不含长城缆车，亲自登临气势磅礴的万里长城，体验  “不到长城非好汉”的气魄，午餐后游览参观【奥林匹克公园】(约 1 小时)，外观 2008 年奥运主会场【鸟巢】和水蓝色梦幻游泳馆【水立方】外景，您可下车拍照留念。 游览明清两朝历代皇帝祭天之地【天坛公园】(含小门票)，是世界文化遗产，明清两代二十 四位帝王举行登基大典及祭祀天神的专用祭坛，也是世界上现存规模最大，最完美的古代祭天建筑群。 晚餐后回酒店休息。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颐和园------清华大学外景----圆明园（含遗址通票）----军事博物馆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早餐后前往世界上最大的宛如人间仙境的皇家园林【颐和园】(约2.5小时)湖光山色,长廊点缀,人在画中,雅致迷离. 颐和园是中国四大名园之一,是保存得最完整的一座皇家行宫御苑,被誉为皇家园林博物馆。打卡高等学府【清华大学】 门口自由活动，拍照留念 学生穿学士服拍照留念。午餐后游览万园之园【圆明园】（含遗址通票，约1.5小时）圆明园于1860年遭英法联军焚毁，文物被掠夺的数量粗略统计约有150万件，此景点极具爱国主义教育意义。  后参观【军事博物馆】，中国人民革命军事博物馆，是中国第一个综合类军事博物馆，1959年7月建成，1960年8月1日正式开放，是向国庆10周年献礼的首都十大建筑之一。（如遇暑期如遇限流未预约成功，则改了航空博物馆或首都博物馆，敬请谅解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时间自由支配----自由行----适时返程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如果你玩累了，今天可以睡到自然醒。如果你还意犹未尽，那就不要留下遗憾，接着开启走街串巷模式。如果你是  一名吃货可以去簋街、护国寺吃个痛快，在这里，绝对能满足你挑剔的味蕾！如果你是一名“小资”可以去东交古  巷，这里的一砖一瓦一草一木，都是学问！可以去南锣鼓巷，在这四合院里静静思考人生！  适时返程结束北京之旅。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
                <w:br/>
                交通：往返大交通+正规旅游空调车
                <w:br/>
                导服：持证中文导游服务
                <w:br/>
                用餐：4 早3餐， 老根山庄 ，  丰盛自组餐，全聚德烤鸭
                <w:br/>
                门票：行程中所列景点门票
                <w:br/>
                住宿： 3环或4环轻奢三钻酒店    秋果、丽枫、喆啡、如家商旅等   自助早餐   4 晚连住，享受舒适睡眠。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提示:故宫每日限流，门票常年紧张，若您打算出游请尽早下单，以免门票售罄无法参观。故宫门票提前7天开售，我们将在第一时间为您预约购票，尽量抢票。若无法抢到故宫门票，【更换其他景点】或【北京现退故宫门票】敬请谅解!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2025-06-17T17:49:51+08:00</dcterms:created>
  <dcterms:modified xsi:type="dcterms:W3CDTF">2025-06-17T17:49:51+08:00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