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【至尊西北】双飞8日游行程单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0217481594960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南京-兰州-接机
                <w:br/>
              </w:t>
            </w:r>
          </w:p>
          <w:p>
            <w:pPr>
              <w:pStyle w:val="indent"/>
            </w:pPr>
            <w:r>
              <w:rPr>
                <w:rFonts w:ascii="微软雅黑" w:hAnsi="微软雅黑" w:eastAsia="微软雅黑" w:cs="微软雅黑"/>
                <w:color w:val="000000"/>
                <w:sz w:val="20"/>
                <w:szCs w:val="20"/>
              </w:rPr>
              <w:t xml:space="preserve">
                根据航班时间前往出发机场乘机前往兰州，抵达后接机入住酒店，入住酒店后自由活动。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兰州-塔尔寺-青海湖二郎剑-茶卡镇 560KM(约8H)
                <w:br/>
              </w:t>
            </w:r>
          </w:p>
          <w:p>
            <w:pPr>
              <w:pStyle w:val="indent"/>
            </w:pPr>
            <w:r>
              <w:rPr>
                <w:rFonts w:ascii="微软雅黑" w:hAnsi="微软雅黑" w:eastAsia="微软雅黑" w:cs="微软雅黑"/>
                <w:color w:val="000000"/>
                <w:sz w:val="20"/>
                <w:szCs w:val="20"/>
              </w:rPr>
              <w:t xml:space="preserve">
                早餐后乘车赴藏传佛教黄教创始人宗喀巴大师诞生地【塔尔寺】（游览约2H，含门票+区间车+讲解费），塔尔寺为黄教六大寺院之一，它的酥油花、壁画、堆锈组合的“艺术三绝”享誉国内。历经岁月却依旧华美的庙宇，以及庙宇中那气势恢宏的佛像，在塔尔寺的晨钟暮鼓里，在红衣僧人的眼眸中，顺着法号触摸，触摸超越尘世的经络，为某一个时刻与你相见。途径【日月山】（车览），沿着文成公主当年的脚步，走过公主眼泪幻化而成的【倒淌河】（途径），我们怀揣着满腔的热情，抵达青海湖，享用午餐，特别安排---青海土火锅。
                <w:br/>
                午餐后参观【青海湖二郎剑景区，游览约2H】（仅含景区首道大门票，不含小交通，小交通非必消），青海湖地处青海高原的东北部，是我国第一大内陆湖泊，也是我国最大的咸水湖，素有“高原明珠”之称。参观结束后，咱们继续穿越青海湖沿线，途径黑马河，翻越海拔3817的橡皮山，晚上入住茶卡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茶卡镇-茶卡盐湖-察尔汗盐湖-大柴旦 600KM(约7H)
                <w:br/>
              </w:t>
            </w:r>
          </w:p>
          <w:p>
            <w:pPr>
              <w:pStyle w:val="indent"/>
            </w:pPr>
            <w:r>
              <w:rPr>
                <w:rFonts w:ascii="微软雅黑" w:hAnsi="微软雅黑" w:eastAsia="微软雅黑" w:cs="微软雅黑"/>
                <w:color w:val="000000"/>
                <w:sz w:val="20"/>
                <w:szCs w:val="20"/>
              </w:rPr>
              <w:t xml:space="preserve">
                早餐后，我们乘车前往茶卡盐湖，不久，一大片白色的盐湖的出现在我们的视野，映入眼帘的是水天一色的【茶卡盐湖，游览约3H】（仅含景区首道大门票，不含小交通），湖面一片洁白，容秀丽、壮美于一体，被国家旅游地理杂志评为“人一生必去的55个地方”之一，茶卡盐湖面积空旷、地势平坦，湖面极具有强烈的反射能力，游客可以在盐湖中拍摄各种美丽，光着脚丫和盐湖来一次亲密接触。
                <w:br/>
                中午，乘车前往格尔木，游玩【察尔汗盐湖，游览约2H】（仅含景区首道大门票，不含小交通），察尔汗盐湖位是中国最大的盐湖，也是世界上最著名的内陆盐湖之一，青藏铁路穿行而过，"察尔汗"是蒙古语，意为"盐泽"。盐湖周围地势平坦，荒漠无边，但风景奇特，整个湖面好像是一片刚刚耕耘过的沃土，又像是鱼鳞，一层一层，一浪一浪。
                <w:br/>
                游玩结束后，享用特色晚餐-盐湖风情餐。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大柴旦-翡翠湖-阿克塞石油小镇-敦煌400KM(约4.5H)
                <w:br/>
              </w:t>
            </w:r>
          </w:p>
          <w:p>
            <w:pPr>
              <w:pStyle w:val="indent"/>
            </w:pPr>
            <w:r>
              <w:rPr>
                <w:rFonts w:ascii="微软雅黑" w:hAnsi="微软雅黑" w:eastAsia="微软雅黑" w:cs="微软雅黑"/>
                <w:color w:val="000000"/>
                <w:sz w:val="20"/>
                <w:szCs w:val="20"/>
              </w:rPr>
              <w:t xml:space="preserve">
                早餐后，我们开启今天的旅程，乘车前往大柴旦，游玩【大柴旦翡翠湖，游览约2H】（仅含景区首道大门票，不含小交通，小交通非必消），是一个因丰富的含盐量而形成的天然美景，这些深浅不一的盐池宛如一块块晶莹剔透的翡翠，湖水在阳光下清澈湛蓝，色如翡翠，因此得名翡翠湖，翡翠湖的颜色和湖中所含的矿物质浓度以及天气情况相关，不同的时间段翡翠湖的颜色会有所不同。参观结束后前往餐厅享用特色午餐-高原翡翠宴。
                <w:br/>
                前往【阿克塞石油小镇0.5h】阿克塞石油小镇是位于中国甘肃省酒泉市敦煌市阿克塞镇的一个小镇。该镇以石油勘探和开发为主要产业，是中国石油西部地区的重要基地之一。
                <w:br/>
                后前往敦煌入住酒店，后根据时间可自由活动。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敦煌-莫高窟（保证正常票） -鸣沙山月牙泉
                <w:br/>
              </w:t>
            </w:r>
          </w:p>
          <w:p>
            <w:pPr>
              <w:pStyle w:val="indent"/>
            </w:pPr>
            <w:r>
              <w:rPr>
                <w:rFonts w:ascii="微软雅黑" w:hAnsi="微软雅黑" w:eastAsia="微软雅黑" w:cs="微软雅黑"/>
                <w:color w:val="000000"/>
                <w:sz w:val="20"/>
                <w:szCs w:val="20"/>
              </w:rPr>
              <w:t xml:space="preserve">
                早餐后，根据莫高窟场次的预约时间，参观人类艺术宝库【莫高窟，游览约4H】（含正常票）。莫高窟又名“千佛洞”，是最有价值的人类艺术宝库，被誉为20世纪最有价值的文化发现、“东方卢浮宫”，坐落在河西走廊西端的敦煌，以精美的壁画和塑像闻名于世。参观结束后享用午餐。特别安排-丝路飞天宴。
                <w:br/>
                午餐后参观【鸣沙山月牙泉，游览约4H】（仅含景区首道大门票，不含小交通，小交通非必消），月牙泉处于鸣沙山环抱之中，其形酷似一弯新月而得名，鸣沙山为流沙积成，因沙动成响而得名。
                <w:br/>
                温馨提示：
                <w:br/>
                1、鸣沙山月牙泉与莫高窟的游览顺序，以旅行社预约的莫高窟日期场次情况做出相应调整，一切以保证莫高窟的参观为核心。
                <w:br/>
                2.特别说明，鸣沙山门票三天内有效，喜欢拍照打卡的朋友可以自行在第四天下午进鸣沙山，第五天可以再次跟随团队二进。
                <w:br/>
                3、莫高窟注意事项：需提前3天以上提供名单，保证正常票，如出不到正常票，我社承诺退800元/人（按正常成人报名游客）、退500元/人（按半票报名游客）、退200元/人（按免票报名游客）儿童不含门票，如遇未出上莫高窟票，则无任何费用可退；
                <w:br/>
                4、报名时请提前提供特殊证件（如军官证，学生证，残疾证，退役军人证等，若预约时未提供特殊证件，则不享受优惠，不以此作为投诉点，请悉知！）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敦煌-120KM(约1.5H)-瓜州荒漠艺术基地-300KM(约4H)-嘉峪关关城-张掖
                <w:br/>
              </w:t>
            </w:r>
          </w:p>
          <w:p>
            <w:pPr>
              <w:pStyle w:val="indent"/>
            </w:pPr>
            <w:r>
              <w:rPr>
                <w:rFonts w:ascii="微软雅黑" w:hAnsi="微软雅黑" w:eastAsia="微软雅黑" w:cs="微软雅黑"/>
                <w:color w:val="000000"/>
                <w:sz w:val="20"/>
                <w:szCs w:val="20"/>
              </w:rPr>
              <w:t xml:space="preserve">
                早餐后，乘车前往嘉峪关，途经瓜州游览【瓜州荒漠艺术基地，游览约1H】，主要网红打卡点有【大地之子】、【海市蜃楼-无界】等景点（特别说明：目前免费，如后期因当地政策变更产生费用，敬请自理），抵达嘉峪关后前往古代“丝绸之路”的交通要塞【嘉峪关关城，游览约2H】（仅含景区首道大门票,不含小交通），嘉峪关被称为“天下第一雄关”，是举世闻名的万里长城西端险要关隘，也是长城保存最完整的一座雄关这里是古丝绸之路的交通要道。
                <w:br/>
                游玩结束后享用特色午餐--塞北雄关宴，后前往张掖，入住酒店。
                <w:br/>
                温馨提示：
                <w:br/>
                【关于瓜州旅游服务区】：途中会经过带卫生间的休息站—瓜州服务区，有当地商贩在此兜售商品，非我社指定购物店，建议客人不要购买，以免造成不必要的误会.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张掖七彩丹霞-510KM(约6.5H)-兰州
                <w:br/>
              </w:t>
            </w:r>
          </w:p>
          <w:p>
            <w:pPr>
              <w:pStyle w:val="indent"/>
            </w:pPr>
            <w:r>
              <w:rPr>
                <w:rFonts w:ascii="微软雅黑" w:hAnsi="微软雅黑" w:eastAsia="微软雅黑" w:cs="微软雅黑"/>
                <w:color w:val="000000"/>
                <w:sz w:val="20"/>
                <w:szCs w:val="20"/>
              </w:rPr>
              <w:t xml:space="preserve">
                早餐后，乘车前往张掖【七彩丹霞景区，游览约3H】（含景区首道大门票，含区间车），七彩丹霞是丝绸之路旅游带上的一颗璀璨明珠，是中国北方干旱地区发育最典型的丹霞地貌，也是国内唯一的丹霞地貌与彩色丘陵景观高度复合区，置身其中，恍若进入了一个色彩斑斓的童话世界。
                <w:br/>
                游览结束后享用特色午餐-七彩丹霞宴，后前往兰州入住酒店。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兰州--送机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
                <w:br/>
                酒店退房时间为中午12:00之前，若您航班为晚班，请于12:00前完成退房，超过退房时间退房所产生的费用请自理！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  考  酒  店
                <w:br/>
                标准	酒店名称
                <w:br/>
                兰州市区
                <w:br/>
                	5钻	兰州海悦温德姆酒店
                <w:br/>
                	4钻	兰州正宁路智选假日酒店
                <w:br/>
                茶卡镇	4钻	茶卡盐湖金恒基大酒店
                <w:br/>
                大柴旦	4钻	美豪酒店（大柴旦店）
                <w:br/>
                敦煌	4钻	敦煌富丽华国际大酒店
                <w:br/>
                张掖	4钻	恒达丽景酒店(张掖西站店）
                <w:br/>
                服   务   标   准
                <w:br/>
                门票	包含：塔尔寺+区间车+讲解、青海湖二郎剑、茶卡盐湖、察尔汗盐湖、大柴旦翡翠湖、莫高窟正常票
                <w:br/>
                鸣沙山月牙泉、嘉峪关关城、张掖七彩丹霞地质公园（含区间）以上景区仅含首道门票。
                <w:br/>
                住宿	含8天7晚住宿
                <w:br/>
                用餐	含7早餐12正餐；早餐为酒店餐厅用餐或路早，不用不退
                <w:br/>
                正餐安排6大特色餐，餐标60元/人/正，正餐12人一桌，10菜1汤，根据用餐人数酌情减少菜品数量；
                <w:br/>
                交通	17座高奢1+1
                <w:br/>
                导游	甄选国家认证的专业持证导游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青海湖二郎剑	游船140-180元/人（湖面观光30分钟/湖面观光50分钟）
                <w:br/>
                小火车 120元/人
                <w:br/>
                <w:br/>
                茶卡盐湖	天空壹号60元/人（全程）；茶卡天空之境小火车单程50元/人（往返100元/人）
                <w:br/>
                大柴旦翡翠湖	区间车60元/人（全程）
                <w:br/>
                察尔汗盐湖	区间车60元/人（全程）
                <w:br/>
                嘉峪关关城	区间车20元/人（往返）
                <w:br/>
                鸣沙山骆驼	100元/人-120元/人
                <w:br/>
                鸣沙山鞋套	15元/双
                <w:br/>
                鸣沙山滑沙	25元/人
                <w:br/>
                敦煌烤全羊	1880元/只起
                <w:br/>
                又见敦煌	歌舞表演：普通票298元/人起（淡季），318元/人起（旺季）
                <w:br/>
                乐动敦煌	歌舞表演：普通票298元/人起
                <w:br/>
                敦煌盛典	大型沙漠实景演出268元/人起
                <w:br/>
                千手千眼	歌舞表演：普通票298元/人起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2025-06-03T07:07:51+08:00</dcterms:created>
  <dcterms:modified xsi:type="dcterms:W3CDTF">2025-06-03T07:07:51+08:00</dcterms:modified>
</cp:coreProperties>
</file>

<file path=docProps/custom.xml><?xml version="1.0" encoding="utf-8"?>
<Properties xmlns="http://schemas.openxmlformats.org/officeDocument/2006/custom-properties" xmlns:vt="http://schemas.openxmlformats.org/officeDocument/2006/docPropsVTypes"/>
</file>