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武当山深度穿越神农架腹地  巴东号长江游轮游三峡  看表演 赏美人 篝火晚会嗨翻天行程单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0217473578635i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家乡乘坐动车前往汉口站，接站后乘车前往武当山大明峰，晚餐后观看吴桥杂技表演+篝火晚结束入住酒店！第二天 餐：早中 住宿：木鱼 早餐后乘大巴车前往十堰--【武当山核心景区之一大明峰景区】大明峰原名柱头岩，又称武柱峰、真武坐像， 海拔 1316 米，为武当山 72 峰之第 45 峰，这里气候宜人、景色优美，春天山峦滴翠，繁花似锦;夏日风雷激荡，云 雾缭绕;金秋林疏叶红，满目清新;冬时冰柱撑天，琼瑶满地，适合众多稀有动植物在此繁衍生长。石佛寺，明清代·市 文物保护单位]始建于明弘治三年(1490)，弘治十七年(1504)、清道光年间、光绪二年(1876)三次重修。坐北朝南， 占地面积约 850 平方米。依山势而建，现存佛殿、娘娘殿、火神殿及山门、围墙基址。佛殿面阔三间 7.2 米,进深 一间 4.6,左右山墙及后檐下绘有壁画;娘娘殿、火神殿分别面阔 6.6 米、7.4 米，进深 3.8 米、4.2 米。均为单檐硬 山灰瓦顶，抬梁式构架。后部有罗汉洞石窟。危楼高百尺，手可摘星辰。十堰武当大明峰，一个真实版的天空之城， 海拔高度 1314 米，上山路线垂直高度近百米。作为武当七十二峰之一的大明峰，风光绮丽，神秘险峻，却一直鲜 为人知。它与武当山、天造玄武同属于大自然鬼斧神工的杰作，令人叹为观止，而其中的神秘内涵，足以引发游人 无尽的遐思！后乘车【大巴车深度穿越】神农架腹地，前往【天燕】景区，天燕原始生态旅游区位于神农架西北部， 总面积约 926.24 平方公里。是以原始森林风光为背景，以神农氏传说和纯朴的山林文化为内涵，集奇树、奇花、 奇洞、奇峰与山民奇风异俗为一体，以反映原始悠古、猎奇探秘为主题的原始生态旅游区。主要景点有燕子洞、燕 天飞渡、会仙桥、燕子垭、薛刚寨、 天门垭、刘享寨、山宝洞、紫竹河原始森林、云海佛光、红坪画廊、百草坪、 塔坪山林田园风光及民俗风情等。行程结束入住酒店！ 第三天 餐：早中 住宿：木鱼 早餐后乘车前往【神农顶】（须换乘景区交通进入景区 换乘车 60 元/人已含）进入景区：走进【小龙潭游客 服务中心】游客可以在野生救护站看望受伤收养的金丝猴、金雕、猕猴、黑熊等；徒步【金猴岭原始森林】，可领 略藤葛攀挂，叠瀑高悬，山花野果，漫山遍野的原始森林典型代表；【神农谷】石林丛生，似竹似笋，千姿百态， 这里流云飞雾缠绕其间，竹海苍翠峰奇谷秀，多彩诱人，为神农架主要风景区之一；【板壁岩】素以“野人”的出 没地和石林倍受游人注目，穿越板壁岩可感受石林、高山草甸、高山箭竹、高山杜鹃交融的画面。后游览【官门山】 走进集生物、民俗、地质、地貌于一体的自然博物馆，感受神农架生物多样性和地质变迁，体验当地民俗文化；观 赏国家一级保护动物大鲵，观看中国国宝【大熊猫馆】（如因不可抗力原因闭馆，不退不换），根据景区内的放映 时间观赏，诠释地球的变迁。后游览神农架代表性景点【神农祭坛】神农祭坛地处湖北省神农架林区木鱼镇，是神 农架旅游的南大门，也是中心旅游区。闻名遐迩的香溪河由此缓缓南流。整个景区内青山环抱，美丽而幽静，吸引 了无数港、澳、台胞和海外侨胞寻根，祭祀炎黄子孙的祖先——炎帝神农氏。后游览【天生桥风景区】天生石桥、 阴潭、老君听涛、清澈的山涧、巴人的茅屋，欣赏古老的堂戏，品神农云雾茶、喝地道包谷酒，尝神农喜饼、共同 构成一幅人与自然和谐世外桃源画卷。后入住酒店休息！ 第四天 餐：早中 住宿：巴东 早餐后乘车前往【神农溪】原名沿渡河，神农溪纤夫文化走廊自南大门（沿渡河镇罐子口）向北延伸 19 公里 与神农架原始森林紧密相连，景区内可乘坐古老的“豌豆角扁舟”漂流、体验原始的纤夫拉纤、观瞻富有民族传奇 的夫妻树、感受震撼的神农瀑布、纵情于橡皮艇闯滩漂流、欣赏山区田园风光、领略当地民族文化特色、观赏神奇 的奇石公园。后游览【昭君村】昭君村是以展示昭君遗址遗迹和保存完好的古汉自然生态景观，展演昭君故里独特 浓郁的地方文化及汉代宫廷仕女文化的首批国家 AAAA 级旅游区。后乘车前往巴东入住酒店！ 第五天 餐：早中晚 住宿：宜昌 早餐后游览【长江巫峡口】，距巴东县城不足 10 公里。这里是赏三峡红叶、摄峡江落日的观景点；是俯视巫峡 大拐弯、鸟瞰巴东新城全景的制高点；是第四套五元人民币背景图案的取景点……这个三峡旅游线上绝无仅有的地标 性景点位于巴东县信陵镇大面山村，虽有绝世美色却躺在深山待字闺中多年。长江三峡•巫峡口风景区，开启了“俯瞰巫峡”的全新视角，带给人们前所未的别样观感。耸立于绝壁高崖的“灵芝仙台”观景平台，宛若仙葩在 40 余米 高的石崖之上惊艳绽放，成为巫峡“观景”与“景观”精巧结合。中餐后 13：30 前往巴东码头乘坐【巴东号游船】 酒吧式船进三峡库区，您可见证世纪工程带来的三峡移民文化：一睹三峡移民第一县秭归移民新城，拜谒世界文化名 人伟大爱国诗人屈原；还可以看见一片颇具峡江明清古民居特色的移民新村——银杏沱新村。深入西陵峡中崆岭滩遗 址、牛肝马肺峡、九畹溪大峡谷等景观，让您领略新三峡“化险为奇”的壮观景致以及古老的峡江民俗风情；烟波浩 渺的峡谷风光，让你体会“船在水中走，人在画中游”的意境。17：30 抵达太平溪码头。后乘车前往宜昌入住酒店！ 第六天 餐：早中 住宿：无 早餐后，前往【宜昌土特产超市】(参观时间约 90 分钟）体验了解武陵山脉硒土特产，辟邪吉物朱砂，还有对身 体有益的各种产品，武陵山脉是迄今为止全球唯一探明独立硒矿床所在地，境内硒矿蕴藏量世界第一，是世界天然生 物硒资源最富集的地区，这里拥有最丰富的富硒产品展示区，体验区，游客可自由选择产品。后前往乘车【嫘祖风景 区】（游览时间约 1 小时）嫘祖风景区是西陵八景之一，嫘祖又叫雷祖、累祖，民间蚕农称之&amp;quot;蚕母娘娘&amp;quot;，是黄帝元 妃，为中国最早的第一夫人。据司马迁《史记·五帝本纪》记载:黄帝居轩辕之丘，而娶于西陵之女，是为嫘祖。嫘 祖为黄帝正妃，生二子，其后皆有天下。相传黄帝在与龙的争斗中南下西陵后与当地的村女嫘祖结为夫妇。嫘祖秀丽 聪慧，发明了养蚕、缫丝和纺织，与黄帝一起组织部落里的男女老少，男耕女织，共同创造了华夏古代文明，为开创 中华基业，尽心尽力，被后世尊为&amp;quot;先蚕&amp;quot;。后乘动车/高铁返回温馨的家（具体车次以出票为准。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票 行程所列大门票（本产品门票为团队优惠联票，持老年证、军官证、学生证等优惠证件的人群均不
                <w:br/>
                再享受门票优惠）
                <w:br/>
                酒店 全程四钻（准五）酒店住宿（ 品质住宿）参考酒店：大明峰大酒店，神龙山庄大酒店，杨帆假日大
                <w:br/>
                酒店，维也纳国际大酒店。
                <w:br/>
                用餐 5 早 7 正餐（酒店早餐，不用不退）
                <w:br/>
                用车 当地空调旅游车、保证每人一正座
                <w:br/>
                保险 旅行社责任险，建议客人购买旅游人身意外险 20 元/人
                <w:br/>
                景区小交通
                <w:br/>
                武当大明峰往返索道 160 元+5 元保险+巴东号豪华邮轮 280 元+5 元保险+灵芝仙台+玻璃栈道 80 元
                <w:br/>
                +5 元保险+昭君村往返电瓶车 20 元+5 元保险+神农顶换乘车 60 元+升级一晚三峡民族演艺城特色餐
                <w:br/>
                50 元+神农溪拉纤游船 105=775 元/人。
                <w:br/>
                旅行社团队优惠价必消 598 元（落地现付导游，合作商务必签订抵达后现付导游的合同条款，客人拒
                <w:br/>
                绝缴纳我公司有权不予以接待、中途退团无任何退费）
                <w:br/>
                推荐自费 巫峡口往返索道 130 元。单边索道 70 元/人
                <w:br/>
                （方便客人选择爬山劳累，特此推荐便民服务。）
                <w:br/>
                导游 公司全职优秀导游全程细心服务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1、自由活动期间交通费、餐费及个人消费费用；
                <w:br/>
                2、全程入住酒店产生的单房差及加床费用；
                <w:br/>
                3、旅游意外保险及航空保险（建议旅游者购买）；
                <w:br/>
                4、因交通延误等意外事件导致的额外费用；
                <w:br/>
                5、儿童报价以外产生的其他费用需游客自理；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游客责任：
                <w:br/>
                1、旅游当地不退任何房、餐、车、门票等分项费用；赠送的餐、景点门票，若游客自愿放弃不退费用，若因不可抗力未赠送不退费用；
                <w:br/>
                2、游客未征得导游或地接社、组团社同意，私自活动或私自离团，一切责任后果自负；
                <w:br/>
                3、此线路为跟团游产品，各项报价为打包综合价格，且价格已经打折最优，若出现客人自行购买门票、自行预定酒店、自行租车等自由
                <w:br/>
                行产品中的情况，则视为游客违约，我社保留终止后续合同履行的权利。
                <w:br/>
                特别提醒：
                <w:br/>
                1、此团队性质为散拼团，时间安排上请务必配合导游工作；
                <w:br/>
                2、湖北住宿提倡绿色环保，酒店都不提供一次性洗漱用品，请游客自备；景区酒店白天不开空调、热水；
                <w:br/>
                3、景点均为自然景观，观景拍照时一定要注意个人的安全，游道为仿古的石板游道，请游客朋友尽量做到“走路不观景；观景不走路”；
                <w:br/>
                4、环保车是景区统一调度，并非我司专车，另外山路弯多、坡多，晕车客人请提前备好晕车药；
                <w:br/>
                5、景区内任何地方不要因贪图小利而上当受骗，也不要与当地山民发生矛盾冲突，遇到问题麻烦及时找导游协调解决；
                <w:br/>
                6、山区经常温度较低，进入核心景区时请您多带一件薄外套；恩施天气多变，雨伞或雨衣需随身携带；
                <w:br/>
                7、本行程门票费用是旅行社团队协议价格核算，20 周岁以下按成人操作的儿童和持老人证、军官证、学生证、教师证等其他有效证
                <w:br/>
                件享受景区门票优惠的游客不存在价格差异，无差价退还，敬请注意；
                <w:br/>
                8、我社接待质量是以客人在当地所签的意见表为准，如游客在途中未提出异议则视为满意，返程后再提异议，请谅解我社不予处理，
                <w:br/>
                请认真填写意见反馈表；
                <w:br/>
                9、行程期间注意安全并妥善保管好行李物品，所造成的财产损失本社配合协助追讨但不承担任何责任；
                <w:br/>
                10、在不减少景点的情况下，行程的游览顺序有可能互换.若因人力不可抗因素所引起的费用增加由客人自理！
                <w:br/>
                注意事项：
                <w:br/>
                当地旅行社提供的旅游质量跟踪表，作为我社实施质量监督的重要依据，是您意愿的真实体现，游客务必如实填写；旅游质量以
                <w:br/>
                客人意见单以及参考本次出团其他游客意见单为准（本团 80%比例达满意的准则；请提醒游客真实反馈，不行使权利者视为无意见，
                <w:br/>
                返程后再提出异议，请谅解我社不予处理）如有质量问题，须在事发当地反映处理，如处理不了则需在当地备案，无反映则视为满意，
                <w:br/>
                返回后的任何诉求我社将不予支持，敬请谅解！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2025-06-07T12:08:18+08:00</dcterms:created>
  <dcterms:modified xsi:type="dcterms:W3CDTF">2025-06-07T12:08:18+08:00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