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超凡张家界】长沙/韶山/芙蓉镇（夜宿）/花开芙蓉/黄龙洞/地下游船//张家界国家森林公园（袁家界/天子山/金鞭溪）魅力湘西晚会或千古情晚会/土司府/天门山/玻璃栈道/凤凰古城（沈从文故居/万寿宫/船游沱江）高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81746947709cn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无锡-长沙
                <w:br/>
              </w:t>
            </w:r>
          </w:p>
          <w:p>
            <w:pPr>
              <w:pStyle w:val="indent"/>
            </w:pPr>
            <w:r>
              <w:rPr>
                <w:rFonts w:ascii="微软雅黑" w:hAnsi="微软雅黑" w:eastAsia="微软雅黑" w:cs="微软雅黑"/>
                <w:color w:val="000000"/>
                <w:sz w:val="20"/>
                <w:szCs w:val="20"/>
              </w:rPr>
              <w:t xml:space="preserve">
                指定地点集合，乘车前往高铁站，乘高铁前往星城长沙，抵达后前往酒店休息！
                <w:br/>
                到达长沙后工作人员接站送酒店，开始湖南生态之旅！晚上游客可在长沙自行品尝正宗湘菜——湖南美食推荐：臭豆腐、口味虾、百鸟朝凤、组庵鱼翅、子龙脱袍、三层套鸡、长沙麻仁香酥鸭、喝上一杯网红奶茶茶颜悦色等等都是不错的选择。晚上也可以亲自感受动感之都丰富多彩的夜生活，逛一逛传统文化民俗餐饮文化基地-文和友，欣赏星城美丽的夜景！
                <w:br/>
                友情推荐：游客可三五成群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【温馨提示】：
                <w:br/>
                1.请您在报名该线路时，留下您在湖南旅游期间的联系手机号，方便我们能够在您到达长沙时，第一时间联系上您!
                <w:br/>
                2.接站当天为专人接站，导游将以电话或短信方式通知次日行程的出发时间及注意事项!
                <w:br/>
                3. 客人长沙入住前请出示身份证并主动交纳房卡压金。因长沙火车站附近交通受限，车不能到酒店门口，需步行至酒店约5--10分钟。送机场后登机牌需客人自行排队办理。
                <w:br/>
                4. 接站人员提前在机场（高铁站）等候客人,请游客务必保持手机畅通。因各地抵达交通时间有所差异，接机/站为滚动接机/站，乘坐临近时间大交通的游客，可能会有所等待（30分钟以内），敬请谅解！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 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
                <w:br/>
              </w:t>
            </w:r>
          </w:p>
          <w:p>
            <w:pPr>
              <w:pStyle w:val="indent"/>
            </w:pPr>
            <w:r>
              <w:rPr>
                <w:rFonts w:ascii="微软雅黑" w:hAnsi="微软雅黑" w:eastAsia="微软雅黑" w:cs="微软雅黑"/>
                <w:color w:val="000000"/>
                <w:sz w:val="20"/>
                <w:szCs w:val="20"/>
              </w:rPr>
              <w:t xml:space="preserve">
                酒店早餐后，车赴韶山，游【毛主席铜像广场】、【毛泽东同志故居】（备注：若旺季期间游客太多，则改为外观毛泽东故居，以免影响后续行程），本行程不进韶山隐形店及铜像店。游览完之后我们一起享用主席宴（备注：韶山景区自2016年9月1日起实施交通换乘管理，换乘车20元/人费用已含），后乘车赴曾被新西兰作家路易艾黎称作中国最美丽的小城---【凤凰古城】（备注：凤凰县城内自2021年1月1日起启动凤凰县城内接驳车运输有偿服务，接驳车28元/人费用已含），途经三湘四水，鱼米之乡，身临“湖广熟、天下足”的佳境。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【温馨提示】：
                <w:br/>
                1.散拼团有一定的特殊性，由于客人来的交通不一样，如遇航班、火车晚点，短时间的等待属于正常情况，由于客人原因造成未能赶到正常发班时间的，产生额外费用，客人自行承担。
                <w:br/>
                2. 韶山红色宣讲员根据仪俗组织给毛泽东铜像献花篮活动，费用在20-30元之间，纯属个人信仰，客人完全自行做主，不接受此投诉！
                <w:br/>
                3.《毛泽东同志故居》参观游客较多需提前预约，如未预约上及特殊原因不能观看请谅解。
                <w:br/>
                4.凤凰古城为敞开式民用商业区，购物环境旅行社无法把控，请各位贵宾们自行选择自己所感兴趣的东西，故本社不接受凤凰地区任何购物行为的投诉；
                <w:br/>
                5.凤凰因交通管制，进出古城需换乘景区环保车，车辆只能在指定位置停车，需步行入住酒店； 
                <w:br/>
                6.外出先咨询导游，牢记酒店名称地址，导游、紧急联系人电话号码，如有意外及时通知!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凤凰古城→船游沱江/万寿宫/沈从文故居→黄龙洞（VIP通道）→千古情或魅力湘西
                <w:br/>
              </w:t>
            </w:r>
          </w:p>
          <w:p>
            <w:pPr>
              <w:pStyle w:val="indent"/>
            </w:pPr>
            <w:r>
              <w:rPr>
                <w:rFonts w:ascii="微软雅黑" w:hAnsi="微软雅黑" w:eastAsia="微软雅黑" w:cs="微软雅黑"/>
                <w:color w:val="000000"/>
                <w:sz w:val="20"/>
                <w:szCs w:val="20"/>
              </w:rPr>
              <w:t xml:space="preserve">
                早餐后，沿沱江两岸漫步、欣赏悠悠沱江水，翩翩吊脚楼，漫步古城最湘西民族风情工艺品一条街，在古城内可免费品尝苗家姜糖,深入了解中国非物质文化遗产苗银纯手工锻造技艺，前往（沈从文故居）沈从文是我国著名的文学家、历史学家、文物专家。被誉为世界乡土文学之父。他不仅是中华民族的骄傲，更是凤凰人民的骄傲，还给后人研究中国和湘西留下了宝贵的历史文献，（船游沱江）沱江河是这里的母亲河，坐着船，听着艄公的号子，别有一番韵味。顺水而下，静赏无边画卷，后依船靠岸，游览（万寿宫），她设计精巧独特，可以说是点雨楼台荟萃的建筑艺术大观。后赠送游览享有“世界溶洞全能冠军”之称的国家AAAAA【黄龙洞】（门票已含，不去不退，赠送黄龙洞VIP通道）：洞中灯火阑珊、石笋林立，犹如一株株古木错节盘根、洞中有洞、洞中有河、无奇不有，真乃名副其实的“地下魔宫”，洞中还有投保一亿元的石笋定海神针、响水河、龙王聚会厅、天仙水、天柱街等著名景点。
                <w:br/>
                晚上赠送观看【千古情晚会】或【魅力湘西晚会】让您身临其境般欣赏原生态民俗风情节目，感受湘西传承千年的绚丽文化！
                <w:br/>
                【温馨提示】：
                <w:br/>
                1.船游沱江如遇涨水水位过高或其他因素，导致不能正常游览，无退费请谅解。
                <w:br/>
                2.凤凰/芙蓉镇为敞开式民用商业区，银饰、牛角梳、蜡染、当地小吃等特色商品导游义务介绍，旅游者购物行为为自主选择，旅行社不接受凤凰/芙蓉镇区域旅游者购物方面的投诉。
                <w:br/>
                3.晚会随机安排，不指定，不看不退费也不等同交通；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张家界国家森林公园→袁家界→天子山→金鞭溪→芙蓉镇→花开芙蓉
                <w:br/>
              </w:t>
            </w:r>
          </w:p>
          <w:p>
            <w:pPr>
              <w:pStyle w:val="indent"/>
            </w:pPr>
            <w:r>
              <w:rPr>
                <w:rFonts w:ascii="微软雅黑" w:hAnsi="微软雅黑" w:eastAsia="微软雅黑" w:cs="微软雅黑"/>
                <w:color w:val="000000"/>
                <w:sz w:val="20"/>
                <w:szCs w:val="20"/>
              </w:rPr>
              <w:t xml:space="preserve">
                早餐后乘车赴中国第一个国家森林公园---【张家界国家森林公园】，游览“鬼斧神工”之作的【袁家界核心景区】《阿凡达》外景拍摄地——哈利路亚山，探寻影视阿凡达中群山漂浮、星罗棋布的玄幻莫测世界；参观云雾飘绕、峰峦叠嶂、气势磅礴的迷魂台，及天下第一桥等空中绝景。后乘车游览【天子山景区】，天子山景区是放大的盆景、缩小的仙境就是指天子山；天子山享有“世界峰林之王”、“谁人识得天子面，归来不看天下山”、“不游天子山，枉到武陵源” “凭栏览尽天上景”等美誉，有【贺龙公园】，【天子阁】，【西林石海】等等，后游览有着“千年长旱不断流，万年连雨水碧清”美誉的【金鞭溪】：杉林幽静，穿行在峰峦幽谷云间，溪水明净，人沿清溪行，胜似画中游，溪水四季清澈，被称为“山水画廊”、“人间仙境”。后BUS前往游览网红景点：悬挂在瀑布上的古镇【芙蓉镇】，在80年代因拍摄《芙蓉镇》而一举闻名。它是一座具有两千年历史的古镇，原为西汉酉阳县所治，因得酉水舟楫之便，自古为永顺通商口岸，素有“楚蜀通津”之称，古镇石板街，贞节牌坊、王村瀑布，品尝刘晓庆米豆腐。享有湘西“四大名镇”、“小凤凰”之美誉。在码头乘摆渡船进入（赠送酉水画廊船票及电瓶车/如特殊不可抗拒原因则改为车进车出）. 芙蓉镇是融自然景色与古朴的民族风情为一体的旅游胜地，可尽情寻幽访古，期间赠送大型实景民族风俗演绎【花开芙蓉一毕兹卡的狂欢】( 因景区赠送晚会，如遇堵车、下雨或官方停演及特殊原因不能正常观看无退费请谅解)。表演是沉浸式的，室外与室内相呼应。你可见证千年前土王与楚王立柱为盟的场景，也可欣赏到 “梯玛神歌”、“土家铜铃舞” “土家恋歌”、“哭嫁歌”等等。
                <w:br/>
                【温馨提示】：
                <w:br/>
                1.为避免严重排队我们选择错峰上下山，百龙电梯往返或者杨家界索道往返或环保车上电梯下、根据实际情况安排，费用已含。
                <w:br/>
                2.当天中餐不含，建议客人自备干粮.零食。景区山上仅一家餐厅，且餐食很是一般。景区中有麦当劳，小吃。
                <w:br/>
                3.旅游旺季，景区预约量不足时，旅行社有权根据实际情况调整景点的先后顺序。
                <w:br/>
                武陵源核心景区旅游注意事项：
                <w:br/>
                4交通类--进入景区以后，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5穿着类---张家界以山为主，为方便在山区游览，请穿平跟鞋，建议不穿裙子，自带雨具、太阳帽、胶卷等物品。
                <w:br/>
                6安全类----景区内群猴众多，请不要近距离接近猴群，更不要去触摸山上的野生动物，以免发生伤害事件。早晚温差很大，请根据当天的天气预报随身携带厚衣服，以便随时添加。在景区内请不要随意攀爬。
                <w:br/>
                7《花开芙蓉》表演时间为景区自定，如遇天气或景区原因等其他因素未开演，不去不退，具体以景区实际通知为准！
                <w:br/>
                8.芙蓉镇属于湘西偏远小镇，旅游开发较晚，旅游住宿酒店条件有限，不能和大城市条件做比较，敬请谅解！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土司府→天门山→玻璃栈道→张家界→送团结束行程
                <w:br/>
              </w:t>
            </w:r>
          </w:p>
          <w:p>
            <w:pPr>
              <w:pStyle w:val="indent"/>
            </w:pPr>
            <w:r>
              <w:rPr>
                <w:rFonts w:ascii="微软雅黑" w:hAnsi="微软雅黑" w:eastAsia="微软雅黑" w:cs="微软雅黑"/>
                <w:color w:val="000000"/>
                <w:sz w:val="20"/>
                <w:szCs w:val="20"/>
              </w:rPr>
              <w:t xml:space="preserve">
                早餐后乘车前往湘西土家文化发源地【土司府】或【土司城】（门票已含）它是土家文化发源地，是整个湘西乃至全国幸存下来，保存最为完好的土家古宅，堪称土家建筑的活化石。后赠送游览文学大师金庸欣然挥毫的“天门仙山”，也是黄渤、徐峥主演的电影《心花路放》拍摄地之一的——【天门山】（门票已含，赠送自动扶梯及鞋套37元/人已含），乘坐“世界第一长高山客运索道，索道全长7455米，海拔1279米，体验腾云飞翔的刺激震撼，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的美誉。下山后，根据航班时间车赴张家界荷花机场，乘航班（A67214次  22:10张家界起飞-23:55抵达无锡硕放）飞往返回，结束愉快的行程！温暖的家
                <w:br/>
                温馨提示：
                <w:br/>
                1.因天门山（玻璃栈道）是最火爆的旅游景区，天门山每天有售票额度限制，都需提前实名预订门票及游览时间段，天门山门票是一证一票制，必须提供正确的身份证号码及姓名，参团前请提醒客人带好身份证原件，如客人丢失身份证无法买团队票，需要补齐85元每人的门票差价。景区为分流人群，游览线路分为： A、B、C三条线路，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交通：含去程高铁二等座及手续费+返程飞机经济舱及机建燃油税！
                <w:br/>
                接送：去程高铁自行前往，返程2人起含无锡机场—出发地接送费，（如1人需加100元）
                <w:br/>
                门票：行程所列景点首道大门票；门票为旅行社打包协议价无任何优免退费；
                <w:br/>
                张家界国家森林公园；天门山、晚会，黄龙洞，土司府，芙蓉镇，韶山换乘车费用, 百龙电梯单程或者天子山单程索道或环保车单程，天门山穿山扶梯+鞋套，凤凰古城内旅游接驳车。
                <w:br/>
                酒店：全程入住住网评四钻酒店+芙蓉镇/凤凰古镇高端客栈/酒店！（不含单房差）
                <w:br/>
                餐费	酒店含早+6正餐，正餐 40 元/餐/人,行程中升级 3 个特色宴, 不吃不退费。
                <w:br/>
                交通：特别安排豪华VIP2+1旅游大巴(飞机头等舱特制座椅，如同陆地航班), 让您全程有一个舒适的旅途，玩的放心，玩的更轻松！（如遇特殊情况，用车紧张时则备选豪华旅游车，保持15%的空座率，望知悉）。
                <w:br/>
                导服：国导证导游服务。
                <w:br/>
                购物说明：部分景区有当地特产展示售卖（无纯购物店）。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自由活动期间交通费、餐费，因交通延误等意外事件导致的额外费用及个人消费。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湘西旅游属高山自然景观，以登山为主且车程较长，为了您的出行安全，未满20周岁需家长陪同，70岁以上（含70岁）长者报名时必须有年轻家属陪同，还需提供县级以上医院开具的健康证明（体检报告：血压，心电图，呼吸道，心率等检查报告），并签署家属委托书，免责书，否则旅行社有权拒绝报名，为了您的安全，孕妇请勿参团，敬请须知。15人（含儿童）以上建议独立成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12、禁止游客携带易燃易爆危险品乘坐公共交通或参加旅游团随行！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2025-05-29T17:36:37+08:00</dcterms:created>
  <dcterms:modified xsi:type="dcterms:W3CDTF">2025-05-29T17:36:37+08:00</dcterms:modified>
</cp:coreProperties>
</file>

<file path=docProps/custom.xml><?xml version="1.0" encoding="utf-8"?>
<Properties xmlns="http://schemas.openxmlformats.org/officeDocument/2006/custom-properties" xmlns:vt="http://schemas.openxmlformats.org/officeDocument/2006/docPropsVTypes"/>
</file>