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苏州冯梦龙纪念馆,木渎古镇一日行程单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011746755794yM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冯梦龙廉政教育基地，位于我国历史文化名城苏州，是一个以弘扬廉政文化为主题的教育基地。这里不仅是一个展示廉政历史、传播廉政知识的地方，更是一个让人们深入了解廉政文化，提高自身廉政意识的重要场所。冯梦龙廉政教育基地占地广阔，环境清幽。基地内设有展览馆、教育馆、实践区等多个区域，为参观者提供全方位、多角度的廉政教育体验。在这里，人们可以深入了解中国历代的廉政制度、廉政故事、廉政人物，以及现代社会中的廉政建设。
                <w:br/>
                中午11点中餐   中午12点至下午2点参观木渎古镇
                <w:br/>
                当年乾隆皇帝六次下江南必经之处-----木渎古镇(不含小门票), 有中国最长寿的诗人沈德潜故居, 后归木渎首富严国馨, 园中布局疏密曲折, 高下得宜, 局部处理精巧雅致, 幽深婉约, 是木渎文人徐士元故宅, 占地广袤, 建筑大气, 其溪山风月之美, 池亭花木之胜, 远胜过其它园林,清未木渎富翁蔡少渔旧宅, 园中雕花楼精雕细琢, 与洞庭东山雕花大楼为同一大师作品, 著名政论家冯桂芬故居, 江南三雕(砖雕, 木雕, 石雕) 为其镇园之宝,下午适时返回！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2025-07-22T20:06:10+08:00</dcterms:created>
  <dcterms:modified xsi:type="dcterms:W3CDTF">2025-07-22T20:06:10+08:00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