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【特价桂林】象鼻山-日月双塔-古东瀑布双飞4日游行程单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71746682814sB</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江苏&gt;&gt;&gt;桂林
                <w:br/>
              </w:t>
            </w:r>
          </w:p>
          <w:p>
            <w:pPr>
              <w:pStyle w:val="indent"/>
            </w:pPr>
            <w:r>
              <w:rPr>
                <w:rFonts w:ascii="微软雅黑" w:hAnsi="微软雅黑" w:eastAsia="微软雅黑" w:cs="微软雅黑"/>
                <w:color w:val="000000"/>
                <w:sz w:val="20"/>
                <w:szCs w:val="20"/>
              </w:rPr>
              <w:t xml:space="preserve">
                各位亲们，从你们熟悉的城市前往熟悉又陌生的山水甲天下桂林城，开启一场说走就走的旅行。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桂林&gt;&gt;&gt;阳朔
                <w:br/>
              </w:t>
            </w:r>
          </w:p>
          <w:p>
            <w:pPr>
              <w:pStyle w:val="indent"/>
            </w:pPr>
            <w:r>
              <w:rPr>
                <w:rFonts w:ascii="微软雅黑" w:hAnsi="微软雅黑" w:eastAsia="微软雅黑" w:cs="微软雅黑"/>
                <w:color w:val="000000"/>
                <w:sz w:val="20"/>
                <w:szCs w:val="20"/>
              </w:rPr>
              <w:t xml:space="preserve">
                早餐后游览【象鼻山】（AAAAA 级景区，游览时间约 50 分钟），桂林城徽，因酷似一只站在江边伸鼻豪饮漓江甘泉的巨象而得名，
                <w:br/>
                ● 赠送游览桂林文化新地标【日月双塔】远观
                <w:br/>
                ●乘车前往桂林灵川县（车程约 50 分钟），游览有着“桂林小香山”之称、同时也是 CCTV 外景拍摄地的——【古东原始森林瀑布群】（AAAA 级景区，游览时间约 120 分钟）；在八瀑九潭中走珠戏瀑，嬉水狂欢，零距离亲密接触青山绿水。更可站在目前中国旅游景区高近百米长二百余米的旅游观光悬空吊桥上一睹国内独有的三千多亩三角枫林（古东瀑布景区夏天如需攀爬瀑布必须换景区内安全装备，如：安全帽、草鞋、雨衣等费用 10 元/人起，请自行向景区购买。）
                <w:br/>
                ● 之后您可自由漫步在没有国度、充满热情的【洋人街—阳朔西街】（无车无导游陪同）（西街 21:00 以后游览为最佳时间）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阳朔&gt;&gt;&gt;桂林
                <w:br/>
              </w:t>
            </w:r>
          </w:p>
          <w:p>
            <w:pPr>
              <w:pStyle w:val="indent"/>
            </w:pPr>
            <w:r>
              <w:rPr>
                <w:rFonts w:ascii="微软雅黑" w:hAnsi="微软雅黑" w:eastAsia="微软雅黑" w:cs="微软雅黑"/>
                <w:color w:val="000000"/>
                <w:sz w:val="20"/>
                <w:szCs w:val="20"/>
              </w:rPr>
              <w:t xml:space="preserve">
                游览桂林喀斯特地貌溶洞奇观—【银子岩】（AAAA 级景区，游览时间约 60 分钟），银子岩溶洞是典型的喀斯特地貌，美国前总统克林顿也是它的粉丝， 98 年访华时为了游览银子岩专门推迟了去香港的班机！
                <w:br/>
                ● 赠送竹筏游览【山水画廊--竹筏漂游】（游览时间约 30 分钟），筏行江中，宛如迎面打开一幅幅奇妙山水画卷，可观奇峰倒影、碧水青山、牧童悠歌、渔翁闲钓、古朴的田园人家，真正体会到“人在画中游”的绝美漓江仙境。（竹筏漂流温馨提示：1、孕妇、残疾人、70 岁含以上老年人/1.29 米以下严禁乘坐竹筏。 1.3 米以上儿童须购买成人票与成人
                <w:br/>
                同乘，具体是否能上竹筏以景区当时标注为准。2、【竹筏漂游】为赠送项目，时间允许的情况下，根据行程安排，具体
                <w:br/>
                解释权归我社所有，感谢理解。赠送项目如因不可抗拒因素或个人原因未游览费用不退！ ）
                <w:br/>
                ● 享用中餐特色啤酒鱼，(游全景大漓江-告别盒饭，享特色美食-啤酒鱼)
                <w:br/>
                ● （具体开船时间由桂林旅游股份有限公司统一安排，如开船时间提起或延后敬请谅解,不在另行通知！）乘坐漓江游
                <w:br/>
                轮《三星船大漓江》游览百里如画大漓江（AAAAA 级景区，游览约 4 小时），可以欣赏到大漓江——兴坪佳境、黄布倒影、九马画山、浪石烟雨、杨堤飞瀑等五大美景高潮，途中会观赏到阳朔最具特色古镇之一【兴坪古镇】您将欣赏到经典的黄布倒影、二十元人民币背景图，让您沉醉与山水之间。（温馨提示：1.擦亮眼睛，一定要选择漓江正规航线！
                <w:br/>
                如看不到九马画山请慎重选择哦！2.三星船参考码头：水东门码头-杨堤码头/朝板山码头-磨盘山码头/磨盘山码头-水东门码头 /磨盘山码头-朝板山码头 （上下船码头以水运中心实际出票为准）
                <w:br/>
                交通：旅游空调车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桂林-江苏
                <w:br/>
              </w:t>
            </w:r>
          </w:p>
          <w:p>
            <w:pPr>
              <w:pStyle w:val="indent"/>
            </w:pPr>
            <w:r>
              <w:rPr>
                <w:rFonts w:ascii="微软雅黑" w:hAnsi="微软雅黑" w:eastAsia="微软雅黑" w:cs="微软雅黑"/>
                <w:color w:val="000000"/>
                <w:sz w:val="20"/>
                <w:szCs w:val="20"/>
              </w:rPr>
              <w:t xml:space="preserve">
                早餐后前往参观【少数民族村寨】（游览时间约 120 分钟），真正了解侗族这个少数民族的民族文化，感受村民古老、恬静、悠慢的生活。
                <w:br/>
                ● 抵达万福广场闲逛市民超市购买当地土特产馈赠亲友。
                <w:br/>
                ●【七星公园】国家 AAAA 级景区，桂林最大的综合性公园（约 1.5 小时）：景点因七星山的七个山峰， 犹如天上的北斗七星坠地而得名。七星景区集桂林山、水、洞、石、庭院、建筑、文物之大成，展现着自然与人文的完美融合，是桂林山水精华景观的缩影。参观栖霞寺、花桥、华夏之光广场、克林顿讲演处等。
                <w:br/>
                ●超值赠送：网红旅拍（相片 1 张+服装）独家免费赠送每人免费穿戴少数民族服装让你随心拍摄风景。
                <w:br/>
                ● 旅途结束：根据航班/列车时间，桂林机场乘航班/桂林火车站乘坐火车返回，结束愉快旅程，返回温馨的家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行程内安排当地专属用车费用（除部分特殊路段因当地规定及安全考量，则依规定派遣小型车）；
                <w:br/>
                住宿标准 全程舒适型酒店（未挂星）（我社不提供自然单间，如出现单人由旅行社调整标间内加床或客人自行补足房差包房）
                <w:br/>
                景点门票 景点第一大门票（不含景区电瓶车及自理项目；赠送项目，如遇不可抗拒因素无法成行，门票不退）；
                <w:br/>
                用餐标准
                <w:br/>
                全程 3 早 2 正+1 米粉（正餐 30 元/人/正，一餐桂林米粉）10 人一桌 8 菜 1 汤，如人数不足将酌情减少菜量，若用餐人数
                <w:br/>
                不足 8 人，导游现退餐费；早餐在酒店为赠送，不占床无早餐）。若自愿放弃用餐，不退费用；若特色餐开餐人数不足则安
                <w:br/>
                排同等价值的退餐。
                <w:br/>
                购物 全程进一个景中店（市民超市不算店）
                <w:br/>
                导游服务 当地中文导游讲解服务（不足八人含安排司机服务，不提供导游服务）
                <w:br/>
                儿童费用
                <w:br/>
                1.4 米以下。儿童价格仅包含当地旅游车位费/导游服务费/半价正餐餐费（不占床不含早餐不含门票、超高自理）
                <w:br/>
                1 三星船：儿童票：7 岁（含）-14 岁（含） 138/人（凡是超高的小孩需要提前报船票，避免出现码头补票无票或者补不到
                <w:br/>
                一个船次的票，码头补票不在一个船上同时也不在同一个开船时间段。当场如成人退票将是全损，由此产生的后果自行承
                <w:br/>
                担！）； 6 岁含以下免费。（儿童不参与赠送项目）
                <w:br/>
                保险服务 已购买桂林旅行社责任险，确保游客安全保障；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银子岩+古东瀑布+竹筏漂流+七星公园+燃油基建 140/人=600/人 此费用报名交组团</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购物场所内消费自理；
                <w:br/>
                2 儿童报价以外产生的其他费用需游客自理；
                <w:br/>
                3 自由活动期间交通费、餐费、等私人费用自理；
                <w:br/>
                4 不提供自然单间，产生单房差或加床费用自理；
                <w:br/>
                5 行程中为赠送景点的若因特殊原因无法观看相关费用不退不补；
                <w:br/>
                6 因交通延误、取消等意外事件或不可抗力原因导致的额外费用自理；
                <w:br/>
                7 非免费餐饮费、洗衣、理发、电话、饮料、烟酒、付费电视、行李搬运等费用自理；
                <w:br/>
                8 行程中未提到的其它费用：如特殊门票、游船（轮）、缆车、景区内电瓶车、动车票等费用自理；
                <w:br/>
                9 不含旅游意外保险及航空保险，因旅游者违约、自身过错、自身疾病，导致的人身财产损失而额外支付的费用自理。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2025-06-28T17:08:53+08:00</dcterms:created>
  <dcterms:modified xsi:type="dcterms:W3CDTF">2025-06-28T17:08:53+08:00</dcterms:modified>
</cp:coreProperties>
</file>

<file path=docProps/custom.xml><?xml version="1.0" encoding="utf-8"?>
<Properties xmlns="http://schemas.openxmlformats.org/officeDocument/2006/custom-properties" xmlns:vt="http://schemas.openxmlformats.org/officeDocument/2006/docPropsVTypes"/>
</file>