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重庆好时光双飞5日游行程单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021746502851pP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重庆市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江苏-重庆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从江苏坐飞机前往重庆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重庆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重庆-天生三桥-仙女山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早餐后、出发前往武隆仙女山，游览【天生三桥】（游览时间约 2 小时），属典型的喀斯特地貌。景区以天龙桥、青龙桥、黑龙桥三座气势磅礴的石拱桥称奇于世，属亚洲最大的天生桥群。 游览【仙女山国家森林公园】（游览时间不少于60分钟，不含小火车25元/人）以其江南独具魅力的高山草原、南国罕见的林海雪原、青幽秀美的丛林碧野景观而誉为“东方瑞士”。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武隆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武隆-九黎城-龚滩古镇-乌江画廊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早餐后，乘车赴彭水，游览【蚩尤九黎城】（游览时间不少于 120 分钟），拥有中国最大的苗族传统建筑群，堪称中国第一苗王城。是世界最高最大的吊脚楼建筑体，是最奇特的楼中楼阁与楼中殿堂建筑集群。参观【九黎部落苗族手工艺传承馆】非物质文化遗产展现苗银文化非旅行社安排，后乘车前往龚滩古镇，游览【龚滩古镇】，被誉为“乌江画廊核心景区和璀璨明珠”是一座具有 1700多年历史的古镇。推荐【乌江画廊游船】自愿参加 158 元/人，近距离观赏美丽的乌江美景，是一处集自然风光和人文景观于一体的旅游胜地。
                <w:br/>
                备注：九黎城内有配套非遗工艺品及首饰销售，不属于旅行社指定购物店，不作为投诉依据！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重庆/ 南川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磁器口-白公馆-李子坝-鹅岭二厂-魁星楼-解放碑-洪崖洞-魔幻之都·极限快乐SHOW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早餐后,游览千年古镇--【磁器口】（游览时间不低于 60 分钟），始建于宋代，拥有"一江两溪三山四街"的独特地貌，是嘉陵江边重要的水陆码头。参观【白公馆】（不含馆内讲解，游览时间不低于40分钟）是著名的红色教育基地。参观游览【鹅岭二厂】，如今成为重庆文创公园。然后前往轻轨2号线【李子坝观景台】看轻轨穿楼而过，见证奇迹的一刻。然后打卡网红地【魁星楼】这里被称为“消失的地平线”。后游览【解放碑步行街】（游览时间不低于30分钟）。后游览以其巴渝传统建筑和民俗风貌特色【洪崖洞】（游览时间不低于 60 分钟、如要观夜景的贵宾自行打车回酒店）。晚上推荐欣赏观看《魔幻之都·极限快乐 SHOW》（费用不含，必须产生100元/人，现付导游），秀整台演出以“演出秀+沉浸式体验”为特色；
                <w:br/>
                温馨提示：如遇魔幻之夜.极限快乐SHOW闭馆或其他政策原因不能观看，
                <w:br/>
                更换为巴风渝韵互动剧场（重庆民俗文化表演+盖碗茶）；敬请知晓！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重庆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重庆-江苏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根据航班时间送机，结束行程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用餐	全程包含4 早 3 正餐（蒸笼宴、苗家特色餐、重庆火锅）；最低用餐人数不能低于 10 人单团，
                <w:br/>
                如出现人数不足 10 人，我社将根据实际人数安排其它餐厅，餐差不退，敬请谅解。
                <w:br/>
                门票	包含：仙女山、天生三桥、九黎城景点第一大门票（由于所有门票价格均按优惠核算，不再享受其他优惠）。
                <w:br/>
                用车	旅游巴士，车型不定，确保一人一个正座（此团为散客拼团，在重庆段我社单独安排车辆接送，无导游）；
                <w:br/>
                导服	跟团期间，持全国导游资格证中文导游服务（12人以下无导游，重庆接送站，无导游安排；敬请知晓）
                <w:br/>
                住宿	全程入住网评3钻舒适型酒店，此2人每晚安排1标间；由于武隆当地条件有限，住宿相对一般，请谅解！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不含：必须产生：魔幻之都·极限快乐 SHOW100 元/人+天生三桥换乘车 40 元/人+电梯 45 元/人；
                <w:br/>
                合计（185 元/人必须产生，请当地直接现付导游）！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临时取消会有损失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打印日期：2025-06-29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2025-06-29T18:12:35+08:00</dcterms:created>
  <dcterms:modified xsi:type="dcterms:W3CDTF">2025-06-29T18:12:35+08:00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