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【暑期】我爱港澳5钻定制-港澳行程单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031745996715hy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无锡飞香港-香港导游接团送酒店，自由活动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行程安排▶▶▶今日集合于无锡硕放国际机场，飞往有东方之珠美称的香港。专车经过【青马大桥】是全球最长的行车铁路双用吊桥，大桥桥身长度为 2.2 公里，更是大屿山香港国际机场及市区的主要连接干线。
                <w:br/>
                导游于机场接团后，送酒店入住。（酒店入住时间一般为15:00以后，可以先寄存行李）
                <w:br/>
                下午自由活动（无车无导游）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香港市区1日游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安排▶▶▶香港最高峰【太平山顶】放眼远望，维港风光一览无遗。【旧城中环】中环，总令人想到摩天大厦林立的金融区。然而，只要放缓脚步，你会看见闻名的天际线背面，百余年的历史、艺术、饮食、生活文化如何扎根萌芽，不断成长。多元精彩的“旧城中环”，仿佛是浓缩了的香港。【中环金融管理局（周日以及公众假日闭馆，遇闭馆行程改走：中环大馆、半山手扶梯、荷里活道）】展览馆分为3个展区，每个展区都有不同的特色：①“政策”展区阐述金管局的工作，并介绍相关的金融概念。②“货币”展区全面介绍香港货币的设计、防伪特征、制作过程和其他趣味知识，并展出香港现时流通的钞票和硬币。③“历史长廊”以1842年香港开埠初期为起点，细诉过百年来香港的货币、金融和银行发展史，并回顾金管局工作的里程碑。【香港科学馆】（每周四休馆，如遇休馆则改成香港太空馆）在科学馆里亲自发掘科学的奥秘，从而探索身边事物与科学的关系。馆内约有五百件展品，其中七成更可让参观者亲自操作。展品中引人注目的是高达22米的能量穿梭机，位于科学馆展厅正中间贯穿4层，是全世界同类展品中较大型的一个。【金紫荆广场】【回归纪念碑】【会展新翼(外观)】展览中心外广场上，矗立着一座名为「永远盛开的紫荆花」之大型雕塑，是中央人民政府赠予香港特别行政区政府的回归纪念贺礼。旁为「香港回归祖国纪念碑」，柱身正面刻有前中国国家主席江泽民先生亲题碑名，不可不到此游览。【星光大道】维多利亚港上的船只穿梭不绝，两岸鳞次栉比的摩天大楼，拼凑出的景观别具风貌，而星光大道则是最佳的赏景位置。星光大道位于尖沙咀海滨，并以香港电影为主题。2019 年，星光大道在国际著名景观建筑师 James Corner的领导下，全面翻新和设计，并重新开幕。打卡【前九广铁路钟楼】穿越百年的九广记忆、【1881】前身是尖沙咀旧水警总部，因建于 1881 年而闻名，于 1994 年被列为香港法定古迹。【油麻地警署】油麻地警署兴建于1922年，不仅是一个打卡地，更是能感受历史时光的痕迹，让我们看到真实的过去。港片取景拍摄圣地。【洋紫荆游维港】*洋紫荆维港游如因天气等不可抗力因素或船务原因不能游览，则改为天星小轮+酒楼用餐。踏上洋紫荆号游船畅游维多利亚港，一边欣赏维港美景，一边享用船上晚餐，更可于甲板上全方位亲身体验香港动感之都，令您的海上之旅璀璨生辉！
                <w:br/>
                ▲走进香港大学或香港科技大学（18:30之后入校参观，教学区不可进入。最终以实际安排为准）
                <w:br/>
                结束后送回酒店休息。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早餐：港式早茶     午餐：港式酒楼风味餐     晚餐：洋紫荆船餐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香港1日自由活动（无车，无导游，无餐）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客人全天自由活动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香港5钻荃湾西如心酒店或同级（酒店无早）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香港酒店车送港珠澳大桥香港人工岛-（车览港珠澳大桥）-澳门1日游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行程安排▶▶▶早上指定时间出发，之后乘坐金巴经世纪工程【港珠澳大桥】前往东方“蒙地卡罗”之称的赌城"澳门"。导游接团游览：【大三巴牌坊】前往具有标志性地标建筑的圣保罗教堂遗迹，列入世界遗产的中西合璧的石壁在全世界是独一无二的天主教教堂：随后前往【大炮台】为保护圣保禄教堂内的教士而兴建，用以防范海盗，后转为军事设施区 。【金莲花广场】是为庆祝 1999 年澳门主权移交而建设的广场，“盛世莲花”主体部分由花茎、花瓣和花蕊组成，共 16 个造型，采用青铜铸造，表面贴金，重 6.5吨；基座部分由 23 块红色花岗岩相叠组成。【澳门妈阁庙】又称妈祖阁，俗称天后庙，位于澳门的东南。它是澳门著名的名胜古迹之一，建于明朝，至今已逾 500 年，是澳门三大禅院中最古老的一座。妈阁庙有许多摩崖石刻，均为历代官宦名士的诗词题字，是研究澳门历史文化的重要资料。尤其是“洋船石”和“海觉石”，年代久远，是澳门着名的两大奇石，也是历代骚人墨客咏吟的对象。【澳门大学（教学区不可进入）】澳大是一所多元文化融合的国际化校园，实施国际化现代校园管理模式，教研人员全球招聘，八成來自世界各地。国际多元的办学特色吸引世界各地的国际生，令校园洋溢多元文化色彩。【官也街】官也街地处澳门凼仔居民聚居的中心地带，走在街上，昔日氹仔旧区的风韵映入眼帘，两旁一座座历史悠久的食肆为老街引来络绎不绝的游客。1983 年，官也街被开辟为行人专用区，是当时澳门首个行人专用区，从此街内不少手信店、甜品店逐渐开业，特色菜肴、传统礼饼、牛轧糖及特色甜品在喧闹的街中随处可见，成为游客来氹仔必到的地区。【澳门银河钻石光影秀】邂逅钻石大堂极具视觉冲击力的钻石灯光音乐秀，音乐响起那一刻光影盛宴，随着水慕的落下，高达三米的璀璨巨钻夺目而出，流光溢彩，非常震撼，来澳门绝对不要错过！【威尼斯度假城】威尼斯度假城以美国拉斯维加斯威尼斯创意为主题，酒店内充满威尼斯特色拱桥 、运河及石板路，这里有着世界最壮观的室内白天蓝天白云，夜间繁星密布，一切都充满威尼斯人浪漫狂放的异国风情。之后送回酒店休息。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午餐：金龙或维景酒店自助餐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澳门当地5钻酒店（酒店不含早）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澳门酒店送澳门机场，飞无锡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今日指定时间集合乘车前往机场，搭乘国际航班返回您温暖的家。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返回温馨的家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1、机票：往返机票（含税）；
                <w:br/>
                2、用车：行程内包含用车 ；
                <w:br/>
                3、住宿：全程四/五星级酒店；
                <w:br/>
                4、餐饮：行程中所列用餐；
                <w:br/>
                5、其他：行程中所列景点 ；
                <w:br/>
                6、保险：旅行社责任保险。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1、《港澳通行证》+有效香港、澳门签注工本费；
                <w:br/>
                2、酒店内各种洗衣、电话、饮料及私人服务的个人消费；
                <w:br/>
                3、因交通阻塞、罢工或其他不可抗力因素产生的额外费用；
                <w:br/>
                4、单人房间差。如自行取消用餐不退费。
                <w:br/>
                5、旅游意外保险。
                <w:br/>
                6、出发地至（无锡）机场往返接送车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.请自备L签注、G签注的游客确保本人《港澳通行证》及签注的有效性（证件有效期不得少于三个月），如因以上问题造成行程受阻，损失自理！2.团队机票不允许退票、改签、换人。机票一经开出如取消则全额损失。出团前10个工作日取消者，我社将收取全额团款损失。 3.18岁以下未成年人、65岁以上长者，不能单独出行，必须有成年家属或监护人陪同参团，否则不予接待。谢绝怀孕妇女参团！敬请谅解！4.凡非大陆户籍客人，请务必自备入港澳签证和再次回大陆签证，如因签证问题造成行程受阻，我社概不负责!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团体旅游原则上安排同性两人一间客房，在无单男单女的前提下可安排夫妻或一家人同住，如特殊要求需补房差。香港和澳门酒店大多不挂星！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团队机票，一经确认，不退不改不换，取消全损！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请自备L签注、G签注的游客确保本人《港澳通行证》及签注的有效性（证件有效期不得少于三个月），如因以上问题造成行程受阻，损失自理！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请保证有效港澳通行证、有效香港、澳门各一次签注。
                <w:br/>
                因最新港澳通行证 IC 卡，背面签注的特殊情况(若已经使用过也没有提示) 请自行保证签注的有效性！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建议自行购买旅游意外保险。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打印日期：2025-07-03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2025-07-03T21:26:10+08:00</dcterms:created>
  <dcterms:modified xsi:type="dcterms:W3CDTF">2025-07-03T21:26:10+08:00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