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【如梦敦煌】青甘大环双卧10天行程单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0520QGDH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各地-兰州
                <w:br/>
              </w:t>
            </w:r>
          </w:p>
          <w:p>
            <w:pPr>
              <w:pStyle w:val="indent"/>
            </w:pPr>
            <w:r>
              <w:rPr>
                <w:rFonts w:ascii="微软雅黑" w:hAnsi="微软雅黑" w:eastAsia="微软雅黑" w:cs="微软雅黑"/>
                <w:color w:val="000000"/>
                <w:sz w:val="20"/>
                <w:szCs w:val="20"/>
              </w:rPr>
              <w:t xml:space="preserve">
                根据火车时间客人自行前往车站赴兰州，抵达后，接机为师傅接机（期间无导游）接到游客后，送往指定酒店入住，抵达酒店后自行办理入住手续，后可自由活动，如果时间充分，可品尝当地美食。客人出发的前一天，我方接站人员会通过短信或电话联系客人请保持手机畅通。
                <w:br/>
                温馨提示
                <w:br/>
                1、请一定留意起火车车次和时间；
                <w:br/>
                2、今日抵达车站后接站司机会在车站迎接，请每位游客保持手机畅通。
                <w:br/>
                3、来西北旅游，早晚温差较大，请一定带好御寒衣物，气候干燥，请一定多饮水、多吃水果。
                <w:br/>
                4、送至酒店入住后自由活动，无行程安排，不含导游、餐、车等服务；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抵达兰州
                <w:br/>
              </w:t>
            </w:r>
          </w:p>
          <w:p>
            <w:pPr>
              <w:pStyle w:val="indent"/>
            </w:pPr>
            <w:r>
              <w:rPr>
                <w:rFonts w:ascii="微软雅黑" w:hAnsi="微软雅黑" w:eastAsia="微软雅黑" w:cs="微软雅黑"/>
                <w:color w:val="000000"/>
                <w:sz w:val="20"/>
                <w:szCs w:val="20"/>
              </w:rPr>
              <w:t xml:space="preserve">
                今日抵达兰州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 — 张掖七彩丹霞
                <w:br/>
              </w:t>
            </w:r>
          </w:p>
          <w:p>
            <w:pPr>
              <w:pStyle w:val="indent"/>
            </w:pPr>
            <w:r>
              <w:rPr>
                <w:rFonts w:ascii="微软雅黑" w:hAnsi="微软雅黑" w:eastAsia="微软雅黑" w:cs="微软雅黑"/>
                <w:color w:val="000000"/>
                <w:sz w:val="20"/>
                <w:szCs w:val="20"/>
              </w:rPr>
              <w:t xml:space="preserve">
                早乘车赴张掖，途经丝路重镇、天马故里----武威，气势尽显的两个字下隐隐有金戈之意，它曾有很多名字，姑臧、武威、凉州……也曾有很多不同的历史意义，汉帝国征战天下的战利品，躲一方安宁的富饶五凉之地，神秘的西夏陪都。【祁连山大草原】（车览）祁连山草原地势平坦广阔，土地肥沃，四季分明，享有中国最美六大草原之一”的美誉。自西汉起，这里便是养马屯兵的要地，山丹军马场即设在此处。如今，这里依然是亚洲著名的马场。
                <w:br/>
                抵达张掖后游览“世界十大神奇地理奇观”—【张掖丹霞地质公园, 含必消区间车38元/人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晚上赠送国内首部实景“沙秀”一《回道张掖》，一场将璀璨的历史文化、丰富的人文百态带您梦回千年。
                <w:br/>
                 （赠送项目不用，费用不退），结束后前往景区特色酒店入住。
                <w:br/>
                温馨提示
                <w:br/>
                1、受天气影响景色可观性会有不同；
                <w:br/>
                2、西部气候干燥，紫外线强，在参观游览丹霞地貌时，因景区没有遮阳物，请注意防晒；
                <w:br/>
                3、西北因路程较远，我社合理安排，使行程尽量轻松，当天早晨出发时间约为早上6点钟，早餐打包。
                <w:br/>
                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张掖-大地之子-海市蜃楼-鸣沙山.月牙泉-敦煌
                <w:br/>
              </w:t>
            </w:r>
          </w:p>
          <w:p>
            <w:pPr>
              <w:pStyle w:val="indent"/>
            </w:pPr>
            <w:r>
              <w:rPr>
                <w:rFonts w:ascii="微软雅黑" w:hAnsi="微软雅黑" w:eastAsia="微软雅黑" w:cs="微软雅黑"/>
                <w:color w:val="000000"/>
                <w:sz w:val="20"/>
                <w:szCs w:val="20"/>
              </w:rPr>
              <w:t xml:space="preserve">
                早餐后，后乘车赴敦煌，途中游览【大地之子】（游览约20分钟），雕塑主体为茫茫戈壁之上趴伏在地、恬然入睡的长15米，高4.3米，宽9米的巨大婴儿。后向着戈壁滩大地之子雕塑南侧望去，有一座【海市蜃楼 游览约20分钟】它是由一个“主殿”和四个“阙楼”构成。原来它是由清华美院董书兵教授在甘肃省瓜州县创作的第二件大型作品，名曰《无界》，在这戈壁荒漠中，实属一处难得的景致。后出发敦煌浏览【鸣沙山、月牙泉】（游览时间约120分钟）。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乘车赴敦煌酒店入住休息。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敦煌-莫高窟-大柴旦翡翠湖-大柴旦
                <w:br/>
              </w:t>
            </w:r>
          </w:p>
          <w:p>
            <w:pPr>
              <w:pStyle w:val="indent"/>
            </w:pPr>
            <w:r>
              <w:rPr>
                <w:rFonts w:ascii="微软雅黑" w:hAnsi="微软雅黑" w:eastAsia="微软雅黑" w:cs="微软雅黑"/>
                <w:color w:val="000000"/>
                <w:sz w:val="20"/>
                <w:szCs w:val="20"/>
              </w:rPr>
              <w:t xml:space="preserve">
                早餐后，乘车赴敦煌，参观【莫高窟】B票参观4个洞窟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在鸣沙山顶听风吹沙向的声音，感受一下一年，一生，一千年，黄沙漫漫聚起又散落，就在一瞬间，一年，一日，一瞬间，我们穿过丝路，捧起黄沙，穿越千年。后乘车赴大柴旦，这期间路程比较长，不能按时用餐，请随身自带零食。之后乘车赴大柴旦，游览【大柴旦翡翠湖】（区间车不含）（游览时间约40分钟），“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后乘车赴大柴旦店入住休息。
                <w:br/>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1、如莫高窟有特殊接待成无票状态或景区关闭，无法安排游览，将安排教煌莫高窟姊妹窟一西千佛洞；
                <w:br/>
                2、为确保参观莫高窟，导游会根据莫高窟门票实际预约时间，跟鸣沙山调整景点参观顺序，给您带来不变敬请谅解！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大柴旦-水上雅丹-东台吉乃尔湖-U型公路-德令哈
                <w:br/>
              </w:t>
            </w:r>
          </w:p>
          <w:p>
            <w:pPr>
              <w:pStyle w:val="indent"/>
            </w:pPr>
            <w:r>
              <w:rPr>
                <w:rFonts w:ascii="微软雅黑" w:hAnsi="微软雅黑" w:eastAsia="微软雅黑" w:cs="微软雅黑"/>
                <w:color w:val="000000"/>
                <w:sz w:val="20"/>
                <w:szCs w:val="20"/>
              </w:rPr>
              <w:t xml:space="preserve">
                早餐后后乘车赴【乌素特水上雅丹地质公园】（含景区首道大门票，含必消区间车60元/人，游览时间约150分钟），是一处水上雅丹的特色地质地貌，因为吉乃尔湖面抬升，逐步淹没北缘的雅丹群，形成了独特的水上雅丹，魔幻而神秘。目前去过的人很少，景区面积也非常大，不必担心拥挤情况，你可以尽情欣赏，慢慢游览。景区内从朝霞满天到日暮垂落都如梦似幻，阳光照在水上雅丹上，颜色金黄，石柱和倒影感觉升到了半空中，像悬浮的魔幻城堡。之后游览【东台吉乃尔湖】（车览）山与水的融合，着实壮丽!不同的季节造就不同的美丽，魅如蓝，黯如灰，换个角度看，是不是有种万佛朝宗的感觉!非常震撼!眼前的景象让我想起了春天河流化冰，冰排一呼而下的壮观景象，这里看上去更似百舸争流，千帆竞渡!后乘车前往大柴旦，途径【U 型公路】315国道东起青海省省会西宁西，西至新疆喀什的莎车县，所以有的人又称其为西莎线，全长3063公里，公路沿昆仑山脉脚下的塔克拉玛干沙漠边沿延伸,跨过罗布泊,翻过阿尔金山,穿越柴达木盆地,绕过青海湖。像一条黑丝带，串起沙漠、戈壁、盐碱滩、咸水湖等奇特自然风光，一路风光如画，美不胜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德令哈-茶卡盐湖天空之境-青海湖
                <w:br/>
              </w:t>
            </w:r>
          </w:p>
          <w:p>
            <w:pPr>
              <w:pStyle w:val="indent"/>
            </w:pPr>
            <w:r>
              <w:rPr>
                <w:rFonts w:ascii="微软雅黑" w:hAnsi="微软雅黑" w:eastAsia="微软雅黑" w:cs="微软雅黑"/>
                <w:color w:val="000000"/>
                <w:sz w:val="20"/>
                <w:szCs w:val="20"/>
              </w:rPr>
              <w:t xml:space="preserve">
                早餐后乘车赴茶卡，游览【茶卡盐湖天空之境】（含景区首道大门票，不含区间车，游览时间约150分钟）。整个湖面像一面镜子，天接水水连天，水天一色难分彼此，所以被称为“天空之镜”。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后前往【青海湖二郎剑】（不含区间车，参观90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结束后入住酒店。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5、由于青海湖和茶卡条件所限，酒店条件不可与城市酒店相比较，酒店综合条件较差，请知晓。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藏族民族村寨-塔尔寺-兰州
                <w:br/>
              </w:t>
            </w:r>
          </w:p>
          <w:p>
            <w:pPr>
              <w:pStyle w:val="indent"/>
            </w:pPr>
            <w:r>
              <w:rPr>
                <w:rFonts w:ascii="微软雅黑" w:hAnsi="微软雅黑" w:eastAsia="微软雅黑" w:cs="微软雅黑"/>
                <w:color w:val="000000"/>
                <w:sz w:val="20"/>
                <w:szCs w:val="20"/>
              </w:rPr>
              <w:t xml:space="preserve">
                早餐后乘车前往【藏族民族村寨】（120分钟）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后前往西宁参观【塔尔寺】（游览约120分钟，含必消讲解费电瓶车费55元/人），“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后入住酒店休息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兰州-温馨的家
                <w:br/>
              </w:t>
            </w:r>
          </w:p>
          <w:p>
            <w:pPr>
              <w:pStyle w:val="indent"/>
            </w:pPr>
            <w:r>
              <w:rPr>
                <w:rFonts w:ascii="微软雅黑" w:hAnsi="微软雅黑" w:eastAsia="微软雅黑" w:cs="微软雅黑"/>
                <w:color w:val="000000"/>
                <w:sz w:val="20"/>
                <w:szCs w:val="20"/>
              </w:rPr>
              <w:t xml:space="preserve">
                今日自由活动，之后根据火车时间返回温馨的家。
                <w:br/>
                温馨提示
                <w:br/>
                请预留足够的时间前往车站。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今日抵达温馨的家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2+1陆地头等舱（首尾接送不含）
                <w:br/>
                住宿标准	6晚3钻酒店+升级1晚网评4钻酒店+青海湖商务酒店。酒店住宿若出现单男/单女，客人则须现补房差入住双人标间。3人同时报名若选择入住一间房（不退单房差）。西北属于欠发达地区，酒店的硬件设施及服务意识相对落后，无法用发达地区的标准衡量。
                <w:br/>
                景点门票	所有景区视情况而定、有可能会调整参观先后顺序。
                <w:br/>
                含必消小交通张掖丹霞38+水上雅丹60+塔尔寺55
                <w:br/>
                （门票为打包价组合优惠价格，不再重复产生优惠，所有优惠免票均不退。赠送项目为我社品牌建立，突出行程特色的促销回馈行为，是无附加条件的赠送，不参加不退费不换等价项目）
                <w:br/>
                保险服务	旅行社责任险，建议客人出发前自行购买意外险。
                <w:br/>
                用餐标准	含7早11正餐（不含酒水），正餐30元/人（小孩餐费减半）；正餐八菜一汤不含酒水（十人一桌，正餐八菜一汤，或根据客人人数情况酌情安排）；包括特色餐：甘州小吃宴、敦煌小吃宴、青海特色土火锅、嘉峪关汽锅鸡、河湟美食。若客人不享用早餐或正餐，费用不退。
                <w:br/>
                旅游购物	无指定购物店，景区内购物不在指定购物店范围之内。
                <w:br/>
                导游服务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2、景区内小交通项目费用；
                <w:br/>
                3、不含客人出发地到火车站或机场往返费用；
                <w:br/>
                4、因战争，台风，海啸，地震等不可抗力而引起的一切费用。
                <w:br/>
                5、单房差如1人全程入住相应指定酒店单独包房，需补单房差。
                <w:br/>
                6、景区配套便民服务设施及体验项目
                <w:br/>
                7、儿童价特殊说明：18周岁(含)按小孩操作：小孩含车位、半餐 、保险（住宿、门票、酒店早餐不含 产生自理） 如按大人操作需加补房费和门票。
                <w:br/>
                8、其他以上行程里面未提及包含的一切费用均未含。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、关于退团：因团费价格为包价旅游合同综合报价，故如旅客报名后临时退团， 属于旅客单方面违约，所有费用不退，且旅客还须赔偿旅行社预定损失费、车位损失费、房费定金损失费等。
                <w:br/>
                2、导游：持证导游服务。
                <w:br/>
                3、如遇人力不可抗拒（天气，政治，火车，航班因素）造成行程时间延误或变更我社不承担赔偿责任，所产生的费用由客人自理。
                <w:br/>
                4、出游过程中由于不可抗因素，导致行程未完成，未产生费用不退。
                <w:br/>
                5、产品为打包价格，如因游客个人原因，放弃行程或行程中包含的任何项目，所有费用均无法退还， 也不做任何等值交换。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br/>
                ● 注意事项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一：委托安排购物场所：0个购物店（景区购物不属于指定购物店）
                <w:br/>
                二：委托推荐自费娱乐项目：无
                <w:br/>
                三：景区配套便民服务项目：
                <w:br/>
                景区配套便民自费设施	价格	说明
                <w:br/>
                鸣沙山骆驼	100元-120元	在骆驼的背上感受漫漫丝绸之路。
                <w:br/>
                鸣沙山滑沙	25元	感受在沙丘顶部一滑而下的快感。
                <w:br/>
                鸣沙山鞋套	15元/双	防止砂砾落入鞋内，保持鞋内清洁
                <w:br/>
                烤全羊	1800元/只起	品尝舌尖美味
                <w:br/>
                大漠风情宴	200元/人起	品尝舌尖美味
                <w:br/>
                《敦煌盛典》	238/人起	可自由选择
                <w:br/>
                《又见敦煌》	298/人起	可自由选择
                <w:br/>
                《乐动敦煌》	298元/人起	可自由选择
                <w:br/>
                翡翠湖电瓶车	60元/人	景区较大，游览需要，自由选择
                <w:br/>
                青海湖小火车	120元/人	景区较大，游览需要，自由选择
                <w:br/>
                茶卡天空之境小火车单程	50元/人	景区较大，游览需要，自由选择
                <w:br/>
                茶卡天空壹号电瓶车	60元/人	游客根据自身状况决定是否选用
                <w:br/>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w:br/>
                旅游者：                                    身份证号：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2025-05-19T01:50:58+08:00</dcterms:created>
  <dcterms:modified xsi:type="dcterms:W3CDTF">2025-05-19T01:50:58+08:00</dcterms:modified>
</cp:coreProperties>
</file>

<file path=docProps/custom.xml><?xml version="1.0" encoding="utf-8"?>
<Properties xmlns="http://schemas.openxmlformats.org/officeDocument/2006/custom-properties" xmlns:vt="http://schemas.openxmlformats.org/officeDocument/2006/docPropsVTypes"/>
</file>