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2025年五一北京真纯玩——连锁行程单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021745126938J6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理由二：北京住宿安排——4-5环之间品牌连锁酒店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“一座恭王府，半部清代史”——恭王府
                <w:br/>
                理由六：古都北京不可错过的皇城商业街：最热门“打卡地”—【前门大街】
                <w:br/>
                理由七：故宫赠送导览耳机和中轴观光车。
                <w:br/>
                理由八：赠送北京动物园打卡网红熊猫“西直门三太子”
                <w:br/>
                理由九：赠送参观万园之园—圆明园首道
                <w:br/>
                理由十：4月、5月特别赠送赏花，陌上花开，紫禁繁花，社稷春望。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简明行程
                <w:br/>
                用餐
                <w:br/>
                住宿
                <w:br/>
                D1
                <w:br/>
                前往北京
                <w:br/>
                /
                <w:br/>
                北京
                <w:br/>
                D2
                <w:br/>
                天安门广场、毛主席纪念堂、故宫、恭王府
                <w:br/>
                早餐/中餐
                <w:br/>
                北京
                <w:br/>
                D3
                <w:br/>
                升旗仪式、八达岭长城、北京动物园、奥林匹克公园
                <w:br/>
                早餐/中餐
                <w:br/>
                北京
                <w:br/>
                D4
                <w:br/>
                颐和园、圆明园首道、车览清华或北大外景、天坛首道、前门大街、返程
                <w:br/>
                早餐/中餐
                <w:br/>
                北京
                <w:br/>
                D5
                <w:br/>
                抵达原出发地
                <w:br/>
                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
                <w:br/>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第二天：天安门广场、故宫、恭王府                 （含早、中餐）             宿北京
                <w:br/>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温馨提示：限流或者预约不上替换为雍和宫。
                <w:br/>
                第三天：升旗仪式、八达岭长城、奥林匹克公园、北京动物园             （含早、中餐）      宿北京
                <w:br/>
                早起，出发前往天安门广场观看升旗仪式（升旗时间较早，早餐简单打包早）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第四天：颐和园、圆明园首道、车览清华或北大外景、天坛首道、前门大街、返程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游览景点：圆明园（含大门票、游览时间约1小时）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车览高等学府（清华大学或者北京大学）外景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特别赠送天坛赏花（4月杏花林赏花，5月丁香林赏花）
                <w:br/>
                中餐时光：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3.住宿：北京4-5环之间品牌连锁酒店（参考：汉庭，速8、七天、格林豪泰、莫泰、锦江之星、怡莱、海友、7天或同级）
                <w:br/>
                4.门票：行程中所列景点首道大门票（行程所列门票为打包优惠门票，持各种证件差价不退）     
                <w:br/>
                5.用餐：成人根据大交通含2/3/4顿早餐（快捷标准简单打包早餐（矿泉水面包之类），客人可自备热饮热食，3钻标准自助早餐、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2025-06-13T17:35:42+08:00</dcterms:created>
  <dcterms:modified xsi:type="dcterms:W3CDTF">2025-06-13T17:35:42+08:00</dcterms:modified>
</cp:coreProperties>
</file>

<file path=docProps/custom.xml><?xml version="1.0" encoding="utf-8"?>
<Properties xmlns="http://schemas.openxmlformats.org/officeDocument/2006/custom-properties" xmlns:vt="http://schemas.openxmlformats.org/officeDocument/2006/docPropsVTypes"/>
</file>