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【浙BS03】【王牌象山3日】宁波玩海丨象山松兰山海滨浴场丨石浦古城丨环港游丨弥勒博物馆丨日夜游溪口应梦里景区丨溪口老街丨1晚入住象山五星金元名都酒店+1晚超五星金茂嘉悦酒店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五一【浙BS03】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✔️纯玩0购物，宿1晚象山五星金元名都酒店+1晚宁波超五星金茂嘉悦酒店  
                <w:br/>
                <w:br/>
                ✔️一价全含，赠送全程景区门票：赠游应梦里日夜游+石浦古城+环港游门票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指定地点-宁波
                <w:br/>
                早上指定时间、地点集合发车至“东方不老岛，海上仙子国”--象山；
                <w:br/>
                <w:br/>
                <w:br/>
                到达后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后适时入住酒店，自由休闲娱乐。
                <w:br/>
                <w:br/>
                <w:br/>
                💚💚游玩Tips（仅供参考）：
                <w:br/>
                ❶东沙滩—❷海岸邮局—❸玻璃栈道—❹礁石咖啡—❺枯木秋千—❻亚帆中心—❼白日梦径
                <w:br/>
                <w:br/>
                ❶东沙滩
                <w:br/>
                人流最密集的沙滩，热闹非凡，可以在这里玩彩色沙滩车、摩托艇、快艇等水上娱乐项目。
                <w:br/>
                <w:br/>
                ❷海岸邮局
                <w:br/>
                前往礁石咖啡的路上，穿过树林走几步就会看到，有绿色的邮筒，顺路打卡可别错过哟！
                <w:br/>
                <w:br/>
                ❸玻璃栈道
                <w:br/>
                前往礁石咖啡的路上，有左右两条小路都可以到咖啡馆，往右走就是透明玻璃栈道，傍晚海是蓝色的，巨好看，穿过玻璃栈道和一个木桥就到了咖啡馆。
                <w:br/>
                <w:br/>
                ❹礁石咖啡
                <w:br/>
                建在海边礁石之上的纯白色小屋，坐在咖啡馆就可以看到海浪拍打在礁石上，怎么拍都出片，简直像到了济州岛！
                <w:br/>
                <w:br/>
                ❺枯树秋千
                <w:br/>
                位置在太极湾沙滩，网红秋千，这片小沙滩人很少，还有一大片礁石
                <w:br/>
                <w:br/>
                ❻亚帆灯塔
                <w:br/>
                新地标，亚运会配套设施，路尽头的灯塔非常壮观！
                <w:br/>
                <w:br/>
                ❼白日梦径
                <w:br/>
                就在亚帆中心入口的边上，白色观潮台在蓝天碧海中特别浪漫
                <w:br/>
                <w:br/>
                <w:br/>
                <w:br/>
                用餐早餐：不含午餐：不含晚餐：不含
                <w:br/>
                住宿象山金元名都酒店
                <w:br/>
                <w:br/>
                第2天  宁波
                <w:br/>
                <w:br/>
                早餐后游览沿山而筑、依山临海、人称“城在港上，山在城中”--【石浦古城】（门票已含，游览时间约2小时），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体验海上的速度与激情--【船游大海·渔光曲号游艇环港游】（门票已含），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环港游。后游览民国风情赛博朋克主题小镇、沉浸式民国风情街--【应梦里奇幻小镇·日游+夜游】（门票已含），景区坐落于蒋氏故居风景区的北面，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后入住酒店自由休闲娱乐。用餐早餐：含午餐：不含晚餐：不含
                <w:br/>
                住宿象山金元名都酒店
                <w:br/>
                <w:br/>
                第3天  宁波-指定地点
                <w:br/>
                早餐后游览【弥勒博物馆】（赠送游览），坐落于佛教名山雪窦山山脚，与东北面的弥勒圣坛遥相呼应。博物馆建筑面积约3.7万平方米，由曾任中央美术学院院长、中国美术学院院长的潘公凯先生设计，在这个秋天全新亮相。展厅里不仅有各种佛像的展示还有不同的摄影作品、中式绘画作品还有仿洞窟的壁画。现场采用了大量沉浸式体验裸眼、3D打印、全息投影交互式多媒体、岩彩动画等高科技。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适时结束行程，返回温馨的家。
                <w:br/>
                <w:br/>
                温馨提示：在不减少景点的前提下，导游可根据实际需要适当调整行程顺序，敬请理解！
                <w:br/>
                <w:br/>
                <w:br/>
                用餐早餐：含午餐：不含晚餐：不含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1、住宿：1晚象山五星金元名都酒店+1晚宁波五星金茂嘉悦酒店
                <w:br/>
                <w:br/>
                2、用餐：占床者赠送酒店自助早（此为赠送不用不退）
                <w:br/>
                <w:br/>
                3、交通：按实际人数提供往返空调旅游车
                <w:br/>
                <w:br/>
                4、门票：景区第一门票
                <w:br/>
                <w:br/>
                5、导游：全程导游服务
                <w:br/>
                <w:br/>
                6、保险：旅行社责任险
                <w:br/>
                <w:br/>
                7、购物：纯玩无购物
                <w:br/>
                <w:br/>
                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w:br/>
                2、保险：建议游客购买旅游意外险
                <w:br/>
                <w:br/>
                3、除景点第一大门票外的二次消费（如索道、娱乐项目、请香等），请游客自愿选择，旅行社及导游不参与
                <w:br/>
                <w:br/>
                <w:br/>
                <w:br/>
                儿童补票政策：
                <w:br/>
                <w:br/>
                门票：
                <w:br/>
                ①石浦渔港古城：1.2米以下免，1.2-1.5米儿童18周岁以下补30元；
                <w:br/>
                ②渔光曲号环港游：1.2米以下免，1.2米以上需补40元；
                <w:br/>
                ③应梦里：1.2米以下免，1.2米以上补50元
                <w:br/>
                <w:br/>
                酒店早餐：（实际以酒店前台收费政策为准）
                <w:br/>
                象山金元名都酒店：1.2米以下免，1.2-1.5米之间补19元/人/顿 ，1.5米以上补38元/人/顿
                <w:br/>
                宁波金茂嘉悦酒店：1.2米以下免，1.2-1.4米之间补64元/人/顿 ，1.4米以上补128元/人/顿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3、单人房差：产生单男单女，尽量安排拼房或补房差，补房差360元/2晚，退房差260元/2晚；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2025-04-29T18:06:25+08:00</dcterms:created>
  <dcterms:modified xsi:type="dcterms:W3CDTF">2025-04-29T18:06:25+08:00</dcterms:modified>
</cp:coreProperties>
</file>

<file path=docProps/custom.xml><?xml version="1.0" encoding="utf-8"?>
<Properties xmlns="http://schemas.openxmlformats.org/officeDocument/2006/custom-properties" xmlns:vt="http://schemas.openxmlformats.org/officeDocument/2006/docPropsVTypes"/>
</file>