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【团队】宜兴窑湖小镇一天行程单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011744772234Jd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指定地点-宜兴
                <w:br/>
              </w:t>
            </w:r>
          </w:p>
          <w:p>
            <w:pPr>
              <w:pStyle w:val="indent"/>
            </w:pPr>
            <w:r>
              <w:rPr>
                <w:rFonts w:ascii="微软雅黑" w:hAnsi="微软雅黑" w:eastAsia="微软雅黑" w:cs="微软雅黑"/>
                <w:color w:val="000000"/>
                <w:sz w:val="20"/>
                <w:szCs w:val="20"/>
              </w:rPr>
              <w:t xml:space="preserve">
                早上地点集合发车至宜兴；
                <w:br/>
                宜兴新晋网红打卡点【网红美拍陶二厂】陶美术馆以前是宜兴紫砂二厂，被一名日本设计师改建而成，表面的砖瓦都是由陶土烧制，扭曲的几何空间，加强了整个场馆的视觉冲击，每个角度的层次感也有所不同，所以不管我们站在哪个机位拍照，随手都是一张“大片”街区有陶艺店铺、咖啡店、日落市集；
                <w:br/>
                随后前往【网红窑湖小镇】（约2小时）小镇以宜兴特有的山、水、陶、竹、茶等文化元素为基础，传承优质的自然生态资源和深厚历史传统人文沉淀，是一座独特的主题乐园式度假小镇，很时候周末短暂的来山涧里放空自己。窑湖小镇位于中国陶都·宜兴，小镇坐落于有“中国天然氧吧”之称的阳羡生态旅游度假区境内，已于7月1日开启试运营。项目总投资约130亿元，分为窑湖小镇旅游度假景区和窑湖溪山度假生活住区两个部分。窑湖小镇以本地特有的山、水、陶、竹、茶等文化元素为基础传承优质的自然生态资源和深厚的历史传统人文沉淀，并结合丰富的旅游配套设施，为人们提供高品质、  纯生态全时段、多样性的体验及服务，构建起一种全新的健康休闲、旅游度假生活方式，是一座独特的主题乐园式度假小镇。景区内多个演绎活动可以观赏，也可以乘坐小火车（费用自理），乘坐小火车穿梭于小镇，享受约50分钟的沉浸式旅程，穿越高架、隧道、山谷、竹林和茶田等自然景观。
                <w:br/>
                行程结束后，返回温馨的家。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门票：窑湖小镇大门票自理、小火车20
                <w:br/>
                餐：40
                <w:br/>
                导游：400
                <w:br/>
                车子：50座含费：1700/车
                <w:br/>
                操作费15/人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▲除景点第一大门票外的二次消费（如索道、娱乐项目、请香等），请游客自愿选择，旅行社及导游不参与项目。
                <w:br/>
                ▲其他“费用包含”中未列明费用。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1.行程中如遇特殊情况，导游可调整行程游览顺序，但不会减少景点，请游客在当地配合导游工作，服从导游在游览行程内的安排，勿擅自行动。
                <w:br/>
                2.人力不可抗拒因素（自然灾害、交通状况、政府行为等）影响行程。我社有权对行程进行调整，尽力确保行程的顺利进行，实在导致无法按照约定的计划执行的，因变更而超出的费用由旅游者承担。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2025-04-29T17:56:29+08:00</dcterms:created>
  <dcterms:modified xsi:type="dcterms:W3CDTF">2025-04-29T17:56:29+08:00</dcterms:modified>
</cp:coreProperties>
</file>

<file path=docProps/custom.xml><?xml version="1.0" encoding="utf-8"?>
<Properties xmlns="http://schemas.openxmlformats.org/officeDocument/2006/custom-properties" xmlns:vt="http://schemas.openxmlformats.org/officeDocument/2006/docPropsVTypes"/>
</file>