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上海-冲绳-上海  5天4晚行程单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clh20250527光谱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上海市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轮船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轮船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500" w:type="dxa"/>
      </w:tblGrid>
      <w:tblPr>
        <w:tblStyle w:val="lineSchedulings"/>
      </w:tblPr>
      <w:tr>
        <w:trPr/>
        <w:tc>
          <w:tcPr>
            <w:tcW w:w="10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行程详情</w:t>
            </w:r>
          </w:p>
        </w:tc>
      </w:tr>
      <w:tr>
        <w:trPr/>
        <w:tc>
          <w:tcPr>
            <w:tcW w:w="10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时间
                <w:br/>
                行程
                <w:br/>
                第一天
                <w:br/>
                05/27
                <w:br/>
                中国-上海登船  预计离港时间：16:30
                <w:br/>
                请您于指定时间抵达上海吴淞口国际邮轮码头，地址：上海市宝山区吴淞口宝杨路1号。办理登船手续后，您将搭乘海洋光谱号开启令人难忘的海上旅程。祝您与您的家人共同享受这无与伦比的游轮假期！
                <w:br/>
                用餐：早餐：自理  午餐：自理  晚餐：游轮晚餐  住宿：海洋光谱号
                <w:br/>
                第二天
                <w:br/>
                05/28
                <w:br/>
                海上巡航
                <w:br/>
                今天迎来全天的海上巡航，您可以根据自己的喜好，享受船上的娱乐设施及各式美食,体验丰富多彩的娱乐项目；酒吧、咖啡馆、网络中心全天供您享用；还有来自全球各地的著名时尚品牌供您选购；一切只为让您和您的家人共同享受这无与伦比的游轮假期！
                <w:br/>
                用餐：早餐：游轮早餐  午餐：游轮午餐  晚餐：游轮晚餐  住宿：海洋光谱号
                <w:br/>
                第三天
                <w:br/>
                05/29
                <w:br/>
                日本-冲绳  预计停靠时间：06:30—19:00
                <w:br/>
                冲绳是日本最南的行政区，是日本的度假圣地，因此又有「日本夏威夷」之称。冲绳除了琉球王朝的建筑风格，还有很多中国风的城镇、美式度假村、以及东南亚色彩的服饰。
                <w:br/>
                ※以上文字内容仅对停靠城市介绍，请参加指定岸上观光行程（行程待告）。
                <w:br/>
                用餐：早餐：游轮早餐  午餐：自理  晚餐：游轮晚餐  住宿：海洋光谱号
                <w:br/>
                第四天
                <w:br/>
                05/30
                <w:br/>
                海上巡航
                <w:br/>
                今天迎来全天的海上巡航，您可以根据自己的喜好，享受船上的娱乐设施及各式美食,体验丰富多彩的娱乐项目；酒吧、咖啡馆、网络中心全天供您享用；还有来自全球各地的著名时尚品牌供您选购；一切只为让您和您的家人共同享受这无与伦比的游轮假期！
                <w:br/>
                用餐：早餐：游轮早餐  午餐：游轮午餐  晚餐：游轮晚餐  住宿：海洋光谱号
                <w:br/>
                第五天
                <w:br/>
                05/31
                <w:br/>
                中国-上海离船  预计离港时间：07:00
                <w:br/>
                海洋光谱号将于今晨抵达上海吴淞口国际邮轮码头，早餐后请各位贵宾办理离船手续，返回温暖的家。
                <w:br/>
                用餐：早餐：游轮早餐  午餐：无  晚餐：无  住宿：无
                <w:br/>
                <w:br/>
                温馨提示：
                <w:br/>
                1）若遇不可抗拒因素（如：遇台风等），游轮公司有权改变行程及缩短港口停留时间，由此所产生的损失我司及游轮公司概不负责
                <w:br/>
                2）我社保留根据具体情况更改行程的权利，以上行程仅供参考，请以出发通知行程为准。离港时间仅供参考；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1、海洋光谱号船票（含港务费）；
                <w:br/>
                2、海洋光谱号4晚船上住宿；
                <w:br/>
                3、游轮上三餐，自助餐厅、免费餐厅、免费休闲娱乐设施、游泳池、健身房、及免费演出活动等。
                <w:br/>
                4、指定岸上观光行程。（脱团自由行及非中国大陆护照持有者需要支付400元/人。）
                <w:br/>
                5、旅游人身意外险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1、护照费用；
                <w:br/>
                2、各地往返上海的大交通费用；
                <w:br/>
                3、游轮服务费
                <w:br/>
                （星际、天际套房：21美金/人/晚；海际套房及以下：18.50美金/人/晚，游轮上支付）；4、个人消费。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1、证件须知：
                <w:br/>
                所有客人必须持有在航次结束后仍有6个月以上有效期的护照原件；同时请务必准备好两份护照首页信息页的复印件，A4纸张大小，请勿缩印。
                <w:br/>
                持有中国大陆护照的旅客参加上海母港出发去日本的航次：
                <w:br/>
                A、抵港当天，在船方指定地点进行面签，领取“日本岸上观光登陆许可证”后，即可进行目的地的岸上游览。
                <w:br/>
                B、凡持有日本在留卡/永久居民卡的客人在乘坐游轮入境日本旅游时，须携带护照和在留卡，并通知船上工作人员其在留或永久居留者身份。若未携带在留卡或未及时通知船上工作人员，将会导致日本出入境管理局拒绝该游客的登陆许可，也可能导致在留卡失效。
                <w:br/>
                持港澳台护照的客人参加上海母港出发去日本的航次：
                <w:br/>
                A、需携带进入中国大陆地区的有效证件原件（如港澳居民来往内地通行证、台湾居民来往大陆通行证、旅行证等）。
                <w:br/>
                *重要提醒：港澳台旅客的回乡卡、台胞证号码必须完整申报（证件上的换证次数必须放在证件号码尾部作为完整的证件号码），对于“无换证次数”版本的通行证直接录入证件号码，完整的位数应该是11位。
                <w:br/>
                持外籍护照的客人参加上海母港出发去日本的航次：
                <w:br/>
                A、需携带进入中国大陆及香港的有效证件的原件及有效的中国签证（2次或多次）。
                <w:br/>
                <w:br/>
                2、预订限制：
                <w:br/>
                未成年人出行：
                <w:br/>
                皇家加勒比游轮规定，中国母港出发的航次，游轮起航当天18周岁以下的乘客为未成年人，必须确保每个舱房中，至少有1位乘客的年龄在18周岁以上；被监护人尽可能与监护人入住同一舱房，否则船方将根据实际情况保留限制未成年人登船的权利。
                <w:br/>
                游轮公司规定每位乘客必须占床，包括儿童及婴儿，请按实际出行人数预订舱房。鉴于房间面积有限，如您申请四人入住一间，建议为2成人2儿童，如均为成人，空间会相当拥挤，望您谅解。
                <w:br/>
                <w:br/>
                若未成年人不随其父母一起登船出行，必须要提供以下资料(一式两份)：
                <w:br/>
                1）未成年人的出生证复印件或有父母和孩子信息页面的户口簿复印件。
                <w:br/>
                2）其父母及随行监护人必须填写授权声明信与随行监护人承诺书，请打印该附件并签字携带。
                <w:br/>
                <w:br/>
                婴儿出行：
                <w:br/>
                皇家加勒比游轮规定，乘坐游轮旅行的婴儿必须在游轮起航第一天时至少满6个月。
                <w:br/>
                <w:br/>
                孕妇出行：
                <w:br/>
                在游轮巡游/游轮观光活动开始之日或其后行程的任何时间里妊娠将超过23周（即进入第24周或以上）的乘客，不得预定游轮巡游或登船。
                <w:br/>
                至游轮行程结束之日妊娠将不超过23周的孕妇，需要出具医院证明（该证明须含有该孕妇怀孕周数并加盖医院公章），在登船当天到主管柜台报备、填写相关表格后方可登船。但游轮公司保留是否允许乘客登船的最终决定权。
                <w:br/>
                乘客如因怀孕需取消预订的，仍遵循预订原有的退改政策。
                <w:br/>
                <w:br/>
                长者出行：
                <w:br/>
                在皇家加勒比国际游轮对于长者未设年龄限制，但鉴于游轮上的医疗设施及救助措施有限，建议出行前对老人（长者）的健康状况进行评估，并由家人陪护出行，备好常用药品等。
                <w:br/>
                <w:br/>
                3、付款及退改说明：
                <w:br/>
                确认出行后，支付定金
                <w:br/>
                1）内舱、海景及阳台1000元/人；
                <w:br/>
                2）星际、天际、海际套房收取全款的10%或者1000元/人（二者取其高）。
                <w:br/>
                取消时间	损失比例
                <w:br/>
                开航前35天（含）以外	内舱、海景及阳台为1000元/人；其余为1000元/人或全部船票部分的10%（二者取其高）；
                <w:br/>
                开航前34-15天（含）以外	收取船费全款的50%作为取消费用；
                <w:br/>
                开航前14-0天（含）以外	收取船费全款的100%作为取消费用。
                <w:br/>
                <w:br/>
                在下列情况下，船长有权自行对航行范围作出修改、变更停靠港口的顺序和/或省略其中某个或某些停靠港口：
                <w:br/>
                1）因不可抗力或其他超过船长或船主的控制范围的情形；
                <w:br/>
                2）为了旅客和邮轮的安全性而有必要的；
                <w:br/>
                3）为了使邮轮上的任何人获得岸上医疗或手术治疗；
                <w:br/>
                4）任何其他可能发生的紧急情况，包括因特殊情况引起的燃料问题，船长的决定是最终决定。
                <w:br/>
                当旅客不适合开始或继续航行，或可能对船上的健康，安全，纪律造成危险的，船长有权利在任何时候，视情况作出任何以下决定：
                <w:br/>
                1）拒绝该旅客登船；
                <w:br/>
                2）在任意港口让该旅客下船；
                <w:br/>
                3）拒绝该旅客在任何特定港口下船；
                <w:br/>
                4）限制该旅客在邮轮的特定区域或拒绝该旅客参与船上的某些活动。
                <w:br/>
                <w:br/>
                4、【中国公民出境旅游文明行为指南】
                <w:br/>
                中国公民，出境旅游，注重礼仪，保持尊严。
                <w:br/>
                讲究卫生，爱护环境；衣着得体，请勿喧哗。
                <w:br/>
                尊老爱幼，助人为乐；女士优先，礼貌谦让。
                <w:br/>
                出行办事，遵守时间；排队有序，不越黄线。
                <w:br/>
                文明住宿，不损用品；安静用餐，请勿浪费。
                <w:br/>
                健康娱乐，有益身心；赌博色情，坚决拒绝。
                <w:br/>
                参观游览，遵守规定；习俗禁忌，切勿冒犯。
                <w:br/>
                遇有疑难，咨询领馆；文明出行，一路平安。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）在出发前或航程期间，邮轮公司有权根据天气、战争、罢工等不可抗力因素及特殊原因调整、改变或取消行程。邮轮公司并未对邮轮离港和到港时间作出保证，并且可能因恶劣天气条件、航行中的紧急事件、途径水域、港口和海峡的管制、船只安全无法保证以及其它任何超出游轮公司可控范围的因素，导致巡游行程中的任何环节出现迟延，或取消停靠/变更港口的停靠。对此旅行社将不承担任何赔偿责任。
                <w:br/>
                2）我社保留根据具体情况更改行程的权利，以上行程仅供参考，请以出发通知行程为准。离港时间仅供参考；
                <w:br/>
                3）境外购物店购买商品 请谨慎购买 一经售出概不退换 ；
                <w:br/>
                4）岸上不得随意离团，如需离团，须缴纳400元一人离团费
                <w:br/>
                5）地接社：江苏南京华采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价格确认以及市场波动条款：
                <w:br/>
                （1）合同价格锁定：
                <w:br/>
                本协议项下旅游产品总价为人民币***** 元（大写：元整），该价格系基于签约时市场环境确定，已包含行程所列“费用包含”项目费用。双方确认，除本协议另有约定外，该价格不因签订后市场供需关系、季节性调价、汇率波动等商业风险因素而调整。
                <w:br/>
                （2）市场波动免责声明：
                <w:br/>
                旅行社与游客共同确认：旅游产品具有即时定价特性，其公开市场报价可能因节假日、市场供需关系、境外地接成本变化等不可归责于旅行社的正常市场因素发生波动。游客充分知悉该商业风险特性，承诺不以签约后市场价格涨跌为由要求变更或解除本协议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中国公民出境旅游文明行为指南
                <w:br/>
                中国公民，出境旅游；注重礼仪，保持尊严。 讲究卫生，爱护环境；衣着得体，请勿喧哗。
                <w:br/>
                尊老爱幼，助人为乐；女士优先，礼貌谦让。 出行办事，遵守时间；排队有序，不越黄线。
                <w:br/>
                文明住宿，不损用品；安静用餐，请勿浪费。 健康娱乐，有益身心；赌博色情，坚决拒绝。
                <w:br/>
                参观游览，遵守规定；习俗禁忌，切勿冒犯。 遇有疑难，咨询领馆；文明出行，一路平安。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打印日期：2025-07-13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2025-07-13T22:09:56+08:00</dcterms:created>
  <dcterms:modified xsi:type="dcterms:W3CDTF">2025-07-13T22:09:56+08:00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