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探秘桂西南双飞6日游行程单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HS-NNZZ0418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出发地-南宁
                <w:br/>
              </w:t>
            </w:r>
          </w:p>
          <w:p>
            <w:pPr>
              <w:pStyle w:val="indent"/>
            </w:pPr>
            <w:r>
              <w:rPr>
                <w:rFonts w:ascii="微软雅黑" w:hAnsi="微软雅黑" w:eastAsia="微软雅黑" w:cs="微软雅黑"/>
                <w:color w:val="000000"/>
                <w:sz w:val="20"/>
                <w:szCs w:val="20"/>
              </w:rPr>
              <w:t xml:space="preserve">
                乘飞机赴绿城南宁，导游或专门的接站/机师傅会提前与您联系，请保持通讯畅通。
                <w:br/>
                温馨提示 
                <w:br/>
                1. 出发前：地接导游/司机将于您出发前一天晚上22点前短信或电话联系您，请注意保持通讯畅通！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温馨提示：自由活动期间，请注意保管好个人贵重物品及财物。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约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费用自理）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备注：
                <w:br/>
                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巴马/田阳/百色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【百色起义纪念馆】 （每周一闭馆；如遇特殊原因该景点换成鹅泉）由张云逸大将提议，经广西壮族自治区党委批准，成立于1961年，原名“右江革命文物馆”。1996年11月1日，经江泽民同志题写，正式改名为“百色起义纪念馆”。纪念馆 大门四根粗大圆柱稳稳地支撑着皇冠形的外廊 ，象征着百色人民顶天立地 、气壮山河 、砥柱 中流的气魄。在大门上方的正中，镌刻着江泽民总书记题写的“百色起义纪念馆”七个行书镏金 大字 。大门两侧分别是高 7.3 米 、宽 8.9 米的浮雕 ，栩栩如生地再现了“土地革命”和“武装斗 争”的场面。
                <w:br/>
                【古龙山大峡谷】 （游览时间约120分钟，不含景区电瓶车25元/人）为国家AAAA级景区、四峡三洞世界级奇观之—。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游览结束后乘车前往硕龙/下雷，晚餐后入住酒店。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硕龙-北海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120分钟，不含接驳车35元/人）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【海丝首港】 （费用自理）这是一个复合型滨海文化旅游度假区，【首港广场·古堡】是青春的乌托邦、小布达拉宫，它层峦叠嶂，气势恢宏是超级出片的网红打卡点！【烟楼渔村】这里屋舍俨然，芳草鲜美，有良田美景，也有海港渔船，可见红瓦黄泥搭建的房屋，高低错落地分布在道路两侧，一直延伸至入海滩，如“桃花源”般，呈现出一派安宁和乐，怡然自得的景象。【千亩红树林】赏红树林自然风光，看白鹭群飞，约两千亩红树林海上大氧吧，赏廉州湾潮起潮落，渔舟唱晚。晚上【大型全景交互式演艺《水与火之歌》】随着夜幕降临，街头近身戏剧陆续上演，各国商船停靠在始发码头，带着各地文化、人物、物资及故事从码头入港，在游客的身边，用近景戏剧方式还原港口生活。归航、启航、船去、船来，让游客体验到二千多年前舟楫往来、商贾云集的盛景。22点【大型海上焰火秀】在始发港港口，海上丝绸之路东西直通，文明的大交融一往无前，合浦始发港万船出港，盛世焰火从海上升腾而起，绚烂的烟花盛宴与海丝首港交相辉映，点燃夜晚欢乐的高潮，点亮千年丝路古港！
                <w:br/>
                【温馨提示】：不含德天景区竹筏68元/人、电瓶车10元/人/趟。
                <w:br/>
                1、旅程中请将贵重物品保管好 ，离开酒店前检查随身物品 ，切勿遗漏
                <w:br/>
                2、海丝首港景区自费项目不参加的游客，只能在导游指定的区域附近自由活，等待其他客人行程结束；等待期间无导游陪同，等待期间敬请注意个人安全，产生的一切责任及其他均由等待当事人自行承担！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
                <w:br/>
              </w:t>
            </w:r>
          </w:p>
          <w:p>
            <w:pPr>
              <w:pStyle w:val="indent"/>
            </w:pPr>
            <w:r>
              <w:rPr>
                <w:rFonts w:ascii="微软雅黑" w:hAnsi="微软雅黑" w:eastAsia="微软雅黑" w:cs="微软雅黑"/>
                <w:color w:val="000000"/>
                <w:sz w:val="20"/>
                <w:szCs w:val="20"/>
              </w:rPr>
              <w:t xml:space="preserve">
                早餐后，开启北海之旅！
                <w:br/>
                【南珠魂】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游览时间约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【冰境纳凉馆】 （费用自理）中国海滩首座冰雕艺术演艺空间，馆内的场景布置深度融入冰元素，营造出梦幻的氛围。洞穴风格设计，沙滩海景露台、室内外场地约6000m的艺术冰雕纳凉剧场，展馆内可观先锋舞剧《融》，欣赏多元化艺术展，体验极寒的洞穴风冰库，形成有趣的碰撞和无限想象。冰境纳凉馆特邀国家艺术基金冰灯冰雕艺术传承人韩远广团队长期驻场，现场创作冰雕作品。
                <w:br/>
                【海境时尚馆】 （费用自理）四层360”环绕式全景玻璃设计、户内外场地6000m，超广角浪漫海景餐厅、海边图书馆、拥有8个悬空挑台、网红旋转楼梯、独特场景体验。上午坐在窗边伴随着大海的声音阅读，下午体验下午茶漫时光，夜间沙滩音乐派对，凌晨变身氛围娱乐空间，拍照打卡，聚会团建的理想场所。
                <w:br/>
                游览结束后乘车前往南宁，返回南宁途经东南亚土特产超市（参观时间约120分钟）选购土特产馈赠亲朋好友，入住酒店，晚上自由活动。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南宁-温馨的家
                <w:br/>
              </w:t>
            </w:r>
          </w:p>
          <w:p>
            <w:pPr>
              <w:pStyle w:val="indent"/>
            </w:pPr>
            <w:r>
              <w:rPr>
                <w:rFonts w:ascii="微软雅黑" w:hAnsi="微软雅黑" w:eastAsia="微软雅黑" w:cs="微软雅黑"/>
                <w:color w:val="000000"/>
                <w:sz w:val="20"/>
                <w:szCs w:val="20"/>
              </w:rPr>
              <w:t xml:space="preserve">
                根据航班送团返回温暖的家！结束愉快游程！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【大交通】往返机票含税，团队机票一经开票不得签转更改；
                <w:br/>
                【住宿】4 晚四钻酒店+ 1晚舒适型酒店或民宿。标准双人间（若产生单男单女则尽量安排三人间或由客人补足单房差，山区酒店条件有限，房间干净卫生独立卫生间）
                <w:br/>
                参考酒店：
                <w:br/>
                南宁网评4钻：天云谷、枫雅、千禧、凯旋门、宏昌隆、广旅.金沙广悦臻、艺龙玺程或同级
                <w:br/>
                巴马网评4钻：华昱、寿乡、维也纳或同级酒店
                <w:br/>
                百色网评4钻：鸿安国际、维也纳高铁店、雅思特高铁店或同级
                <w:br/>
                硕龙一晚中越边境优选酒店：天中越、山里民宿、悦享边城或同级
                <w:br/>
                靖西准四：西雅图、湘英、雅客、靖西大酒店或同级
                <w:br/>
                北海网评4钻：柏曼高铁店、郁金香酒店、日不落、南珠宫、枫海或同级    
                <w:br/>
                【用餐】5早5正（正餐20元/人；八菜一汤，十人一桌，如用餐人数不足十人一桌，餐厅将根据实际人数酌减菜量）；如客人临时放弃用餐，则费用不退，敬请谅解。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
                <w:br/>
                【购物】全程不进购物店，可以推荐自费景点（景中店及土产超市不算店、如景区内有旅游商品兜售，不属于旅行社行为）。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7、德天景区电瓶车10元/人、接驳车35元/人，竹筏68元/人等小交通（自愿消费）。
                <w:br/>
                8、不含百色起义纪念园电瓶车
                <w:br/>
                9、古龙电瓶车25元/人；
                <w:br/>
                10、银滩电瓶车20元/人；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海丝首港+银滩海边沙滩椅+冰境纳凉馆/海境时尚馆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w:br/>
                【游客须知】
                <w:br/>
                1、请您仔细阅读本行程，根据自身条件选择适合自己的旅游线路。签订旅游合同后，如因身体健康等自身原因需放弃行程的，或游客要求放弃部分住宿、交通的，均视为自愿放弃，需自行承担相对应损失。
                <w:br/>
                2、此行程是跟团游，当客人抵达当地后有可能存在等待其他客人的情况，需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9、不同地区因经济不同，旅游中吃、住、行等方面会有各地的差异，无法与沿海大城市相比较，请您理解。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2025-06-30T21:02:09+08:00</dcterms:created>
  <dcterms:modified xsi:type="dcterms:W3CDTF">2025-06-30T21:02:09+08:00</dcterms:modified>
</cp:coreProperties>
</file>

<file path=docProps/custom.xml><?xml version="1.0" encoding="utf-8"?>
<Properties xmlns="http://schemas.openxmlformats.org/officeDocument/2006/custom-properties" xmlns:vt="http://schemas.openxmlformats.org/officeDocument/2006/docPropsVTypes"/>
</file>