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优享涠洲6日行程单</w:t>
      </w:r>
    </w:p>
    <w:p>
      <w:pPr>
        <w:jc w:val="center"/>
        <w:spacing w:after="100"/>
      </w:pPr>
      <w:r>
        <w:rPr>
          <w:rFonts w:ascii="微软雅黑" w:hAnsi="微软雅黑" w:eastAsia="微软雅黑" w:cs="微软雅黑"/>
          <w:sz w:val="20"/>
          <w:szCs w:val="20"/>
        </w:rPr>
        <w:t xml:space="preserve">优享涠洲6日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5689789623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【优选行程】轻松行程，深度体验，随心随性多元化度假旅行，成全您的游玩享受~
                <w:br/>
                【缤纷景点】通灵大峡谷、德天瀑布、北海银滩、百年老街、涠洲岛
                <w:br/>
                【纯玩0购物】不进购物店，舒心旅游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
                <w:br/>
              </w:t>
            </w:r>
          </w:p>
          <w:p>
            <w:pPr>
              <w:pStyle w:val="indent"/>
            </w:pPr>
            <w:r>
              <w:rPr>
                <w:rFonts w:ascii="微软雅黑" w:hAnsi="微软雅黑" w:eastAsia="微软雅黑" w:cs="微软雅黑"/>
                <w:color w:val="000000"/>
                <w:sz w:val="20"/>
                <w:szCs w:val="20"/>
              </w:rPr>
              <w:t xml:space="preserve">
                【集合】全国各地团友赶往南宁，可根据自己的意愿选择交通方式前往有“壮乡歌海”之称的广西首府南宁（工作人员将在您出发前一天晚上20：30前与您联系），接站工作人员（或接站司机）在机场或火车站为您提供接站服务，接站后送您至酒店后办理入住手续，当天行程结束，今天无统一行程，到达后可在宾馆休息或者自由活动，自由活动时间注意保管好随身物品安全。
                <w:br/>
                【推荐南宁游玩攻略】
                <w:br/>
                攻略1：自行前往广西历史文化街区之一，南宁市区唯一保留下来的清代至民国时期的民居群——【三街两巷】
                <w:br/>
                攻略2：自行前往南宁夜市和美食文化的标杆、南宁夜生活和食文化的缩影——【中山路美食街】
                <w:br/>
                【今日温馨提示】：
                <w:br/>
                1、由于当天各地游客抵达南宁机场/车站时间不尽相同，为便于统一安排接站服务，提前抵达的客人需稍作等候其他客人，每批次等候时间不超过50分钟，如客人介意等候亦可自行打车前往酒店，费用敬请自理！
                <w:br/>
                2、请参团游客保持手机畅通，在出发前一天接站工作人员（司机）将发信息或电话联系核对接站信息，第二天集合地点、出发时间的信息与接团导游的信息也在当天发出，若当天21：00仍未收到信息，请马上致电当地客服紧急联系电话，以免影响您的出行计划。
                <w:br/>
                3请确认手机号码与预留在旅行社的号码一致，保持手机畅通有效，并注意将手机随身携带以备紧急联系。
                <w:br/>
                4.抵达机场/车站之后，请在出口注意观察接站标志或拨打联系电话，务必耐心，切勿慌张着急。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南宁—明仕村-通灵大峡谷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费用160元/人自理）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晚餐后，乘车返回酒店休息！
                <w:br/>
                温馨提示：
                <w:br/>
                1、请参团游客保持手机畅通，以便出发前一天接收集合出发时间信息与导游信息，若当天22：00仍未收 到信息，请马上致电旅行社客服，以免影响您的出行计划；
                <w:br/>
                2、通灵景区电瓶车10元/人，此属景区自行经营项目，敬请知晓；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德天瀑布-北海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90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午餐品舌尖上的壮乡风味“壮王宴”特色餐。乘汽车前往美丽的北部湾海滨城市-北海（车程约5小时），后入住酒店！
                <w:br/>
                温馨提示：
                <w:br/>
                德天瀑布风景区内电瓶车（单程10元/人）、竹排（30元/人）、跨国秋千、滑道等以及德天、壮寨景区内的集市、商店、工艺作坊等均属于景区配套设施项目，供游客了解当地特色文化之用，非团队旅游安排的自费及购物点，敬请知晓！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北海-涠洲岛
                <w:br/>
              </w:t>
            </w:r>
          </w:p>
          <w:p>
            <w:pPr>
              <w:pStyle w:val="indent"/>
            </w:pPr>
            <w:r>
              <w:rPr>
                <w:rFonts w:ascii="微软雅黑" w:hAnsi="微软雅黑" w:eastAsia="微软雅黑" w:cs="微软雅黑"/>
                <w:color w:val="000000"/>
                <w:sz w:val="20"/>
                <w:szCs w:val="20"/>
              </w:rPr>
              <w:t xml:space="preserve">
                早餐后乘车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前往【北海银滩】（游览时间不少于90分钟），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特别是空气中负离子含量为内地城市的50至l000倍，空气清新气候宜人，是最适宜度假疗养的胜地，因而被许多游客赞誉其为“东方夏威夷，南方北戴河”。
                <w:br/>
                前往北海国际客运码头乘约15:20的船前往亚热带横空出世的火山小岛，岛上不但气候宜人，资源丰富，风光秀丽，景色迷人，四季如春，气候温暖湿润，富含负氧离子的空气清新宜人，美如蓬莱仙境的涠洲岛--【涠洲岛】（行程约70分钟，注：船票班次以地接社出票为准，快、慢船船票票价一样、航程时间不同；船票参考时间：15:30左右，以实际出票为准），客人可在船上欣赏海上风光。抵达涠洲岛码头，下船后沿着长廊通道步行前往检票口（路程约10分钟），在出口凭身份证刷卡过验票闸机（小孩半票的没持有身份证的凭电子二维码刷码过关），岛上专车司机在出口处接站。远观【蓝桥】长廐上坐在石桥边拍摄着蓝桥的雄伟，蓝桥是一座已荒废的接岸蓝色引桥。桥长 2898 米，十年前中石化修建了这座桥，项目搁浅后给西角村海滩留下了这座长达四公里的蓝色蛟龙。。。前往酒店，入住休息。
                <w:br/>
                晚餐您可自行到海鲜市场买海鲜回酒店加工，吃涠洲岛海鲜观涠洲岛美景，尽情体验涠洲岛渔家生活！
                <w:br/>
                温馨提示：
                <w:br/>
                1.火山口地质公园游客服务中心离景区入口处步行约30分钟，建议客人选择乘坐电瓶车，往返20元/人（费用自理）。
                <w:br/>
                2.涠洲岛当地条件有限，就餐环境及菜品质量与北海市旅游餐厅存在一定的差距，敬请谅解。
                <w:br/>
                3.遇旺季和周末，上岛游客会增多，景点或码头排队参观或等车现象时有发生，请游客做好心理准备。
                <w:br/>
                4.北海-涠洲岛单程航行时间，快船行船约70分钟左右，慢船行船约1.5小时左右，以船务公司当天安排为准。
                <w:br/>
                5.我社安排的船票均为普通舱（单程票面150元）如果需要升级船舱需要在出票之前提前说明。
                <w:br/>
                6.抵达涠洲岛上面的码头，需要步行10分钟走过长廊，我社安排岛上接站人员接待，详情注意观看手机短信接站员电话跟接站牌信息。
                <w:br/>
                7.行程含涠洲岛往返船票300元/人，如遇大风、大浪、大雾等不可抗拒因素而停航，旅行社只负责与客人协调更改行程或退涠洲岛往返船票及上岛费，请谅解！
                <w:br/>
                8.儿童价不含涠洲岛船票、上岛费。涠洲岛船票不能现补，儿童身高超高，一定要提前定票。
                <w:br/>
                备注：
                <w:br/>
                1：船票：1.19米以下免费，1.2米（含）--1.49米，需补往返半票150元，1.5米（含）及以上需补小船往返全价
                <w:br/>
                300元；涠洲岛上岛费：1.19米及以下免费，1.2米（含）--1.39米，需补上岛费49元；1.4米（含）及以上按全价
                <w:br/>
                98元。
                <w:br/>
                2：特别特荐自费特色景点：赶海280元/人、环岛游280元/人、渔家乐280元/人
                <w:br/>
                3：银滩沙滩电瓶车20元/人/次，客人自理。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涠洲岛-北海-南宁
                <w:br/>
              </w:t>
            </w:r>
          </w:p>
          <w:p>
            <w:pPr>
              <w:pStyle w:val="indent"/>
            </w:pPr>
            <w:r>
              <w:rPr>
                <w:rFonts w:ascii="微软雅黑" w:hAnsi="微软雅黑" w:eastAsia="微软雅黑" w:cs="微软雅黑"/>
                <w:color w:val="000000"/>
                <w:sz w:val="20"/>
                <w:szCs w:val="20"/>
              </w:rPr>
              <w:t xml:space="preserve">
                早餐后前往游览【鳄鱼山火山地质公园】(电瓶车自理20元/人往返,费用未含)国家4A级景区，宛若一只“绿色巨鳄”潜伏于海岸之上，是观赏火山岩石与美妙海景的绝佳去处，可以看到完整的火山活动遗迹和整个南湾的风景。景区内汇聚了岛上80%的火山风光，可步行海岸栈道，脚踩沉睡多年的火山石，双手轻抚过火山石上那些岁月留下的年轮，好像一步一步踏入时间的轮回；可与渔民的守护灯【灯塔】合影，参观火山岛博物馆(闭馆时不对外开放)。
                <w:br/>
                游览【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游览【主标志广场】是涠洲岛的标志性建筑，周围散落着火山喷发后呈沉积物状的火山岩体，与附近的热带珍稀植物和南湾海港相映成趣，成为岛上一处既有观赏价值又有科普价值的是的打卡点。
                <w:br/>
                游览【天主教堂】 (从停车场至教堂道路较窄，当地村民提供电瓶车摆渡，电瓶车自理20元/人往返,费用未含),法国哥特式建筑，该教堂为法国传教士为了宣扬天主教动员岛上居民利用海底珊瑚石建造，建筑材料独特，为哥特式建筑，造型俊美，竣工后光彩夺目，熠熠生辉，影响最大的时候曾经是整个华南地区的天主教教廷，意义深远。
                <w:br/>
                下岛返回北海，乘动车返南宁（参考车次：D3926次14：22-15：45或G540次，14：55-16：18或D8374次15：14-16：37，以实际出票为准，）火车站接客人，安排入住酒店。
                <w:br/>
                温馨提示：
                <w:br/>
                涠洲岛不属于正规浴场，禁于客人在岛上海面游泳及参加海上其它游玩活动！更何况由于夏季热带风暴频发，海面风急浪涌，北海市有关部门提醒游客不要下海游泳和参加海上其它游玩活动，若因游客自身原因导致发生安全及其它事故有游客自身承担一切责任。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当日注意事项：旅程中请将贵重物品保管好，离开酒店前检查随身物品，切勿遗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1、住宿：全程入住5晚舒适型酒店，升级一晚轻奢酒店，如出现单男单女，旅行社将根据实际情况安排游客入住，不提供自然单间，在不能调节的情况下敬请自补单房差，另酒店不设三人间。
                <w:br/>
                备注：广西属偏远、发展中地区，住宿条件相对较一般，条件有限，不能和内陆城市的同等级酒店相比，还请请客人多谅解、包涵。
                <w:br/>
                2、用餐：5早4正，早餐含于房费内，正餐餐标15元/人/餐（ 十人一桌、八菜一汤、不含酒水、人数不足十人菜品数量适当减少或退餐费给客人。）
                <w:br/>
                3、交通：空调旅游车（或小轿车；涠洲岛上为观光电瓶车或小轿车），确保每人一正座；南宁-北海、北海-南宁为动车二等座；
                <w:br/>
                4、门票：已含行程中景点首道大门票【门票已享受最优惠政策，均不再次享受门票优惠或退费政策，景区内二次小交通或景中点费用自理】
                <w:br/>
                5、陪同：持证中文导游（10人以下不安排导游，由司机提供协助服务），接送不含导游；由于部分景区内有固定导游讲解，限制外部导游进入景区，此类景区我社导游不能陪同进入景区，只在景区外等候，敬请谅解。
                <w:br/>
                6、儿童：含半餐正餐、车位、导服，不含早餐、不占床、不含门票、船票、动车票。如身高超高需购买景点门
                <w:br/>
                票，请按景点要求现购。
                <w:br/>
                7、消费：0购物店：(市民超市不算店)，景区商店和摊点属于景区行为，和旅行社无关；
                <w:br/>
                可推自费：不强制，可推荐。
                <w:br/>
                8、保险：旅行社责任险。建议游客自行购买旅游意外险。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1、港/澳/台/外籍人员报名参团另询 。
                <w:br/>
                2、个人旅游意外险（强烈建议自购）。
                <w:br/>
                3、行程之外自费项目及私人所产生的一切费用等（离团必须签署旅行社相关免责申明书）。
                <w:br/>
                4、旅游者因违约、自身过错、自由活动期间内行为或自身疾病引起的人身和财产损失。
                <w:br/>
                5、其他未约定的费用（如不可抗力因素所产生的额外费用等）。
                <w:br/>
                6、不含景区内电瓶车、竹筏等小交通。
                <w:br/>
                备注：因客人自身原因无法参加，未产生的费用一律不退。全段景点已使用特惠套票，导游证、学生证、老年证、军官证、记者证等证件不予退费，如因客人原因中途离团或不参加其中的景点，不予退费。行程中赠送景区因为天气、景区等不确定因素无法游览，费用不退。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明仕竹筏游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赶海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环岛游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渔家乐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甲方（旅游者）：
                <w:br/>
                乙方（旅行社）： 
                <w:br/>
                   为保障旅游者和旅游经营者的合法权益，根据甲方要求，经甲乙双方协商一致，就旅游合同（合同编号：                   ）以外内容达成如下补充协议：
                <w:br/>
                一、为丰富旅游者的娱乐活动及满足不同旅游者的需求，在此次旅游活动中，甲方有参加旅游自费项目的需求，并自愿委托乙方帮助安排。根据《中华人民共和国旅游法》第三十五条有关规定：经双方协商一致且在不影响其他旅游者行程安排的前提下，乙方按照甲方的旅游自费项目需求委托意愿，协助甲方安排当地特色旅游自费项目活动（项目），双方确认签署本协议，甲方自愿参加并承诺到达目的地后遵守所签订的此补充协议，具体约定如下：
                <w:br/>
                1.乙方特别提醒甲方，乙方所推荐的另行付费旅游项目,不一定适合所有旅游者参加。请甲方根据自身情况以及需求, 在“自愿自费”的前提下选择参加，乙方不得以任何理由强迫甲方参加。
                <w:br/>
                2.乙方推荐的有些另行付费旅游项目，是有限定最低人数以上参加的团队价格，如果报名参加人数未达一定数量时，则收费价格将视参加的人数而作相应调整或无法成行，乙方不承担违约责任。
                <w:br/>
                3.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4.甲方交付费用后，如遇天气、突发状况以及不可抗力等因素造成另行付费旅游项目无法成行时，乙方将退还相关费用，乙方不承担违约责任。
                <w:br/>
                5. 本协议约定下，由乙方协助安排甲方参加自费旅游项目费用缴纳方式为：
                <w:br/>
                □ 在旅行途中发生的其费用直接交带团导游；
                <w:br/>
                □ 如在团队出发前即协商确认的则相关费用交组团社。
                <w:br/>
                6. 甲方参加非乙方安排或是在本协议约定以外的自费旅游项目导致的人身安全或财产损失，乙方将不承担任何责任。
                <w:br/>
                自费项目：
                <w:br/>
                具体时间	项目名称和内容	价格（元/人）	项目时长（分钟）	备注
                <w:br/>
                年   月   日	明仕竹筏游	160	90	
                <w:br/>
                年   月   日	古龙山峡谷漂流	218	90	
                <w:br/>
                年   月   日	古龙山峡谷徒步观光游	112	120	
                <w:br/>
                年   月   日	赶海	280	90	
                <w:br/>
                年   月   日	环岛游	280	90	
                <w:br/>
                年   月   日	渔家乐	280	90	
                <w:br/>
                【备注说明】：1. 旅游者与旅行社双方协商一致可选择参加的自费项目，以上所有报价均为包括导游司机服务费、车辆燃油费、景区门票、竹筏等费用构成；2. 此为价格为综合报价，所持有优惠证件的游客不再享受门票优惠政策（如老年证、教师证、导游证、军官证、学生证等）；
                <w:br/>
                <w:br/>
                甲方签名：乙方经办人签名：
                <w:br/>
                日期：   年   月  日日期：   年   月  日
                <w:br/>
                <w:br/>
                <w:br/>
                <w:br/>
                涠洲岛停航补充协议
                <w:br/>
                <w:br/>
                广西北海属于亚热带海洋性季风气候，每年5-10月为台风多发季，特别是7-8月暑假期间，冷热空气的交流会产生西南风或台风的几率增加，碰到此类恶劣天气或进出港湾船只堵塞航道等非认为原因造成的停航（停航通知以海事局下发涠洲船务公司停航通知为准），我社不承担赔偿责任，只能退还未发生的相关费用或者建议备选方案如下：
                <w:br/>
                序号	套餐项目	结算价格	备注
                <w:br/>
                方案1	
                <w:br/>
                写证明退未发生的船票300+门票100=400/成人，其余时间自由活动
                <w:br/>
                <w:br/>
                （期间不含车、餐、导游、岛上住宿调整为北海市内酒店）。	400元	返程后退费
                <w:br/>
                <w:br/>
                <w:br/>
                方案2	
                <w:br/>
                红树林+赶海+大江埠=580 ，安排北海市内酒店            	400元	
                <w:br/>
                无费用增减
                <w:br/>
                <w:br/>
                方案3	红树林+大江埠+海洋之窗=500，安排北海市内酒         	400元	无费用增减
                <w:br/>
                <w:br/>
                游客声明：
                <w:br/>
                本人已详细阅读以上行程内容与接待标准，同意并遵守旅行社的调整与安排，并以此为合同副本。
                <w:br/>
                <w:br/>
                客人签名：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1、气候：广西属亚热带气候，雨量多而潮湿，早晚较凉，需带雨具。请自备薄外套或风衣，另最好带上太阳眼镜、防晒油以及太阳伞。
                <w:br/>
                2、饮食：广西饮食口味偏淡，可自带辣椒酱或榨菜等小菜。如因有可能水土不服，请自备清热解毒药或冲剂、感冒药、头疼药、腹泻药等常备药。如您在当地食用海鲜，请记得选择干净卫生的餐厅。
                <w:br/>
                3、酒店：到达下榻酒店后，进房间时马上检查酒店门窗能否上锁，检查房间备品（床单、被罩、枕套、玻璃杯、烟灰缸、毛巾、浴巾等物品有无污染残次等），如备品缺少时，请马上通知服务员，在房间内请按酒店要求爱护物品，如有损坏或丢失时在退房前请您按酒店规定自行赔偿，进出房间一定要锁好门窗，保管好钥匙，晚上
                <w:br/>
                不要随便给陌生人开门。
                <w:br/>
                4、交通：因广西山地较多，路况欠佳，敬请谅解。
                <w:br/>
                5、治安：团友上下车，出入酒店时，应小心自己的行李物品，特别是乘坐公共车辆及晚间外出时，提防扒手。贵重物品及证件须随身携带，如有遗失，本公司概不负责。
                <w:br/>
                6、药品：请按个人需要携带少量私用药品，尤其是肠胃药、晕车药等。
                <w:br/>
                7、饮用水：酒店自来水不宜饮用。若肠胃不佳，应尽量避免饮用冰冷饮品及进食生冷食物。
                <w:br/>
                8、景点：需要乘船时，上下船时请注意安全，不可蹦跳。有携带老人和小朋友的游客，请务必照看好，听从导游的安全讲解。
                <w:br/>
                9、出于对环保的考虑，旅游车辆在停驶期间需要关闭空调，敬请谅解！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2025-06-06T14:21:37+08:00</dcterms:created>
  <dcterms:modified xsi:type="dcterms:W3CDTF">2025-06-06T14:21:37+08:00</dcterms:modified>
</cp:coreProperties>
</file>

<file path=docProps/custom.xml><?xml version="1.0" encoding="utf-8"?>
<Properties xmlns="http://schemas.openxmlformats.org/officeDocument/2006/custom-properties" xmlns:vt="http://schemas.openxmlformats.org/officeDocument/2006/docPropsVTypes"/>
</file>