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东太行纯玩双卧7日游行程单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0217411430167t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★全程纯玩不购物（特产超市也不进）
                <w:br/>
                ★全程3晚商务酒店，1晚2钻峡谷剧场智能酒店或升级1晚携程四钻酒店
                <w:br/>
                ★郑州往返，节省坐车时间
                <w:br/>
                ★“被遗忘的神秘古城”—【广府古城】
                <w:br/>
                ★“八百里太行之魂“—【林州太行大峡谷】
                <w:br/>
                ★“世界奇迹、人工天河”—【红旗渠】
                <w:br/>
                ★“千年瓷都，中国非遗”—【磁州窑山体群雕】
                <w:br/>
                ★“古有名山，太行之东”—【东太行景区】
                <w:br/>
                ★“川谷深幽，赤壁丹崖”—【京娘湖景区】
                <w:br/>
                ★“国家级森林公园”、地质公园—【七步沟】
                <w:br/>
                ★甲骨文商代晚期都城遗址—【殷墟博物馆】
                <w:br/>
                ★中国三大皇家石窟之一—【北响堂山石窟】
                <w:br/>
                ★宋岳忠武王庙、精忠庙—【岳飞庙】
                <w:br/>
                ★国家一级博物馆—【中国文字博物馆】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根据车次提前1.5小时前往火车站，欣赏沿途风景。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郑州接团--广府古城--磁州窑--北响堂山
                <w:br/>
              </w:t>
            </w:r>
          </w:p>
          <w:p>
            <w:pPr>
              <w:pStyle w:val="indent"/>
            </w:pPr>
            <w:r>
              <w:rPr>
                <w:rFonts w:ascii="微软雅黑" w:hAnsi="微软雅黑" w:eastAsia="微软雅黑" w:cs="微软雅黑"/>
                <w:color w:val="000000"/>
                <w:sz w:val="20"/>
                <w:szCs w:val="20"/>
              </w:rPr>
              <w:t xml:space="preserve">
                早上接团后，乘车前往国家AAAAA级景区【广府古城府衙】参观游览，景区位于河北邯郸市，距今已有3000年历史，因历史上曾为广平府治所，故称广府，自古人称北方小江南，当地有个说法：一部邯郸史，半部在广府。首先广府古城在春秋时称曲梁，曾是赵国毛遂封地，此后历代王朝都是郡、州、府、县的所在地，是我国平原地区城墙、护城河保存较好的一座明清时期古城。是我国独一无二的古城，水城，太极城， 古城内包含的遗存众多，有广府古城。弘济桥，杨露禅故居和武禹襄故居。随后前往游览【磁州大型雕塑】《千年瓷都--中国非遗》大型雕塑墙落成，整部浮雕全长约六百米，气势恢弘，表现磁州窑 几千年制作工艺，以及东出大海，西出沙漠远销世界的情景。该大型雕塑墙依山体而建，长度600米，平均高度25米的裸岩体上，借用陶瓷制作程序，从瓷器成型、薪火相传、誉满华夏、走向世界几个进化过程，展现了文明古国对世界的贡献。它将守望着古老的陶瓷遗存，见证着瓷都历史的变迁和发展，让磁州窑薪火相传，历久弥新。后乘车赴【北响堂山石窟】响堂山石窟有南北响堂山之分，位于邯郸峰峰矿区，坐落在风景绣丽的响堂山(鼓山)之腰，始凿于北齐年间，隋唐宋明各代均有续凿。北响堂石窟现存编号佛窟二十一座，其他小龛不在其内，大小佛造像725尊。其中艺术价值最高的有三窟，其一是大佛洞，也称北洞；其二是释迦洞，也称中洞；其三则是刻经洞，也称南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景区附近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东太行--京娘湖
                <w:br/>
              </w:t>
            </w:r>
          </w:p>
          <w:p>
            <w:pPr>
              <w:pStyle w:val="indent"/>
            </w:pPr>
            <w:r>
              <w:rPr>
                <w:rFonts w:ascii="微软雅黑" w:hAnsi="微软雅黑" w:eastAsia="微软雅黑" w:cs="微软雅黑"/>
                <w:color w:val="000000"/>
                <w:sz w:val="20"/>
                <w:szCs w:val="20"/>
              </w:rPr>
              <w:t xml:space="preserve">
                早餐后，游览国家AAAA级景区--【东太行景区】（全程游览约3小时），位于河北邯郸武安市境内，地处太行山东麓，总面积26平方公里，最高海拔1428米，与美国科罗拉多大峡谷同属丹霞地貌，是一处集太行山雄、奇、险、峻和巧石、云海、清幽、变幻于一体的山岳型自然景区。免费体验国内唯一一踩就碎人体感应【玻璃栈道】（如遇政策性暂时关闭则取消游览，无退费，敬请谅解）。游客乘坐【观光索道】（全长1998米，共有60个吊箱，举目远眺将巍峨东太行美景尽收眼底，十分享受。【太行天瀑】：位于海拔1298米的高山之巅，落差80余米，依山势而动，珠现四溅而出，冲刷着瀑下“山盟海誓”摩崖石永刻。【天境湖】清澈纯净的湖水，倒映青山，看湖光山色，简直退妙哉！ 随后游览国家AAAA级景区---【京娘湖】（游览约2小时）京娘湖是宋太祖赵匡胤千里送京娘故事的发生地。抵达后参观素有天然氧吧、情湖爱岛之称的京娘湖，游览京娘湖仙灵峡：观老虎洞、屏风山、叠月桥、神龟探海、老鹰嘴等景点，后【乘船30分钟左右游览京娘湖/京娘峡】，观赏宋祖峡、一线天、梳妆台、搭衣岩、滴翠潭、京娘投湖处、咏日诗等景点，然后到山顶公园码头登贞义岛，观山花、听鸟语、嗅花香、尝山果，观红叶岭、狮子峰、神州仓、万佛林、碧霞祠、圆囤山等；建在景区最高处宋祖峰上云中寺后方，海拔高度920米，全长300多米，体验一把云中之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景区附近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七步沟--红旗渠--石板岩
                <w:br/>
              </w:t>
            </w:r>
          </w:p>
          <w:p>
            <w:pPr>
              <w:pStyle w:val="indent"/>
            </w:pPr>
            <w:r>
              <w:rPr>
                <w:rFonts w:ascii="微软雅黑" w:hAnsi="微软雅黑" w:eastAsia="微软雅黑" w:cs="微软雅黑"/>
                <w:color w:val="000000"/>
                <w:sz w:val="20"/>
                <w:szCs w:val="20"/>
              </w:rPr>
              <w:t xml:space="preserve">
                早餐后，游览【七步沟景区】国家地质公园、国家森林公园腹地，总面积15平方公里，由门景区、休闲度假区、百瀑峡、罗汉峡、三棱山、马武寨六个景区组成，集绿色、古色、红色旅游资源和独特地质资源之大成。参观天门山、百瀑峡、罗汉峡、隐士塔、白云禅寺、梦溪湾、一二九师战备医院旧址等景点。景区内重峦叠嶂，奇峰林立，飞瀑流泉，鸟语花香。天镜湖、梦溪湾、南天门、红石寨等自然景观天造地设、美不胜收;东汉马武屯田练兵、台佟隐居，唐代高僧罗汉洞修行，明朝无为教徒众聚居等人文故事传说及其遗迹神秘幽远、引人入胜。其壑之幽静，山之奇秀、水之妩媚、洞之玄奥，令人心驰神往。随后乘车赴世纪工程、世界八大奇迹，被誉为“人工天河”的---【红旗渠】参观分水枢纽工程--【分水苑】，观大型浮雕、六幅彩照、纪念碑、分水闸、及相关展厅等；后游览【青年洞】是红旗渠总干渠上的咽喉工程，在太行山悬崖绝壁之上走宽8米高4.3米渠道，忆虎口崖除险队长任养成和社员腰系大绳下崖除险惊天动地的场面、思崖当房石当床的艰苦条件。之后前往太行大峡谷网红【石板岩小镇】，全镇南北长约30公里，东西宽约4.5公里共有17个行政村自由活动。这里群山拱翠，流水碧潭，物华天宝，人杰地灵。“扁担精神”的发祥地石板岩供销社就位于集镇中心。石板岩独特的石头民居也堪称一景，这里是休疗养生、避暑度假、绘画写生、旅游观光的好地方。晚餐后可欣赏美丽山村灯光夜景，感受峡谷小镇的独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剧场酒店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太行大峡谷--殷墟博物馆
                <w:br/>
              </w:t>
            </w:r>
          </w:p>
          <w:p>
            <w:pPr>
              <w:pStyle w:val="indent"/>
            </w:pPr>
            <w:r>
              <w:rPr>
                <w:rFonts w:ascii="微软雅黑" w:hAnsi="微软雅黑" w:eastAsia="微软雅黑" w:cs="微软雅黑"/>
                <w:color w:val="000000"/>
                <w:sz w:val="20"/>
                <w:szCs w:val="20"/>
              </w:rPr>
              <w:t xml:space="preserve">
                早餐后，前往国家AAAAA级景区，游览【林州太行大峡谷】这里有北方山水罕见的瀑布景观【桃花谷风景区】：沿谷流下的桃花溪水跌落成瀑，瀑落成潭，潭瀑相连，过十里栈道，赏飞龙峡、二潭、水上浮桥、含珠、二龙戏珠、九连瀑,品山水秀色。乘景区交通游览【太行天路】：纵观百里画廊，感受“步随景移，景随步异”的山水画卷，凌驾太行天路，纵览峡谷奇观。前往“中国古代第一都”--安阳，游览世界文化遗产、国家 AAAAA 级景区--【殷墟博物苑】（游览时间约1.5小时左右），殷墟因发掘甲骨文而闻名于世，是中国商代后期都城，也是中国历史上第一个文献可考、并为考古学和甲骨文所证实的都城遗址。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岳飞庙--文字博物馆--送火车站
                <w:br/>
              </w:t>
            </w:r>
          </w:p>
          <w:p>
            <w:pPr>
              <w:pStyle w:val="indent"/>
            </w:pPr>
            <w:r>
              <w:rPr>
                <w:rFonts w:ascii="微软雅黑" w:hAnsi="微软雅黑" w:eastAsia="微软雅黑" w:cs="微软雅黑"/>
                <w:color w:val="000000"/>
                <w:sz w:val="20"/>
                <w:szCs w:val="20"/>
              </w:rPr>
              <w:t xml:space="preserve">
                早餐后，乘车前往--【汤阴岳飞庙】（游览时间约 1 小时左右） 南宋抗金名将岳飞故里，这里不仅后人缅怀英雄岳飞的地方，更是抒发爱国情怀的爱国主  义教育基地，被评为国家 AAAA 级景区。岳飞庙又名宋岳忠武王庙、精忠庙、岳飞庙，分  为岳飞庙古建筑区和岳飞纪念馆新馆区域，总占地面积 18100 平方米，是一处保存较为完  整的明、清古建筑群，豫北最大的古建筑群之一，中国三大岳庙之一。随后游览【中国文字博物馆】（周一闭馆，游览约2小时）是一座集文物保护、陈列展示和科学研究功能为一体的国家级、专题博物馆，也是中国第一座以文字为主题的博物馆。涉及甲骨文、金文、简牍和帛书、汉字发展史、汉字书法史、少数民族文字、世界文字等多个方面。午餐后适宜时间送往郑州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结束愉快的路程，抵达温馨的家。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大交通：各地—郑州往返硬卧（车次，铺位不指定）
                <w:br/>
                用  车：空调旅游车（车型不定，保证一人一座）
                <w:br/>
                住  宿：3晚商务酒店，1晚峡谷剧场智能酒店或升级1晚携程四钻酒店
                <w:br/>
                用  餐：全程含4早7正(正餐为套餐所含，十人一桌八菜一汤，不足十人酌情安排，不用不退) 
                <w:br/>
                购  物：回归旅游本质：轻松愉快、真正纯玩
                <w:br/>
                导  游：全程优秀中文导游讲解服务。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以下是此次行程各景点门票收费明细，所有门票价格均按当地景点公布价格执行为准。根据自身年龄现付导游。
                <w:br/>
                景点名称	60岁以下	60-69岁	70岁以上	老年证：
                <w:br/>
                （必须和身份证匹配）、军残证、残疾证、现役军官证、士兵证等证件，经景区认可后方可享受优惠。
                <w:br/>
                如因游客证件未带、现场未使用、假证等原因未能使用，游客需按60岁以下价格现场补差价。
                <w:br/>
                北响堂山	60	30	0	
                <w:br/>
                东太行	100	50	0	
                <w:br/>
                京娘湖	90	45	0	
                <w:br/>
                七步沟	80	40	0	
                <w:br/>
                红旗渠	80	0	0	
                <w:br/>
                太行大峡谷	120	0	0	
                <w:br/>
                殷墟博物馆	80	0	0	
                <w:br/>
                岳飞庙	50	31	0	
                <w:br/>
                优惠价：	360	196	0	
                <w:br/>
                必消小交通：东太行索道往返+京娘湖小火车+游船+太行大峡谷景交+综费+导游服务费=399元/人（报名视为认同，交给导游）
                <w:br/>
                自愿自理费用：北响堂山电瓶车40、东太行电梯10元/次、七步沟观光车20/次、红旗渠电瓶车往返20元/人、殷墟耳麦20元/人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此行程为自组团，满40人发班，不满人数提前一周通知退团或延后
                <w:br/>
                1、单房差结算价：380 元人
                <w:br/>
                2、儿童含（当地车位、导游服务）。其余费用产生当地现付；120CM以下为儿童价,120CM以上同成人；儿童均不含早餐。
                <w:br/>
                3、以上行程仅供参考，在不减少景点的情况下，我社有权对行程进行调整。因客人自身原因及人力不抗拒的因素造成的行程延误或变更所产生的费用，由客人在当地现付。未产生的费用公司按成本退还。如遇天气原因等人力不可抗拒因素无法游览，游客因个人原因临时自愿放弃游览，房、餐、车费一律不退！
                <w:br/>
                4、全程不进店
                <w:br/>
                5、请认真填写游览意见书 ，我社解决投诉以客人在当地所签意见反馈单为准！在保证景点不减少的前提下，本公司保留因当地情况变化对行程进行调整的权利。
                <w:br/>
                6、出发前24小时退团，我社只退还折扣门票费用、团队出发时未到的客人视为自动放弃。我社不退还任何费用。
                <w:br/>
                7、建议游客购买人身意外险。旅游结束前请如实填写《顾客意见表》，对于不填写《意见反馈表》或在当地没有意见，而事后提出意见和投诉，我社不予受理。     
                <w:br/>
                【老人出行】
                <w:br/>
                1：本团为活动团队，门票为旅行社团体采购，已享受景区政策优惠，所以其他优惠证件，不再享受任何优惠；客人自愿放弃游览不退任何费用。
                <w:br/>
                2：由于车程较长不建议75岁以上老年人参团，如60岁以上老年人出行必须签订免责书，且必须有直系亲属陪同方可出行。老年人出游前必须对自己的身体情况有清晰了解，高血压、冠心病、癫痫等慢性疾病患者最好不要出游，更不能对旅行社隐瞒病史；
                <w:br/>
                <w:br/>
                其他约定提示：
                <w:br/>
                1、本公司已办理旅行社责任险，建议游客办理旅游意外险。
                <w:br/>
                2、敬请带好身份证件，供酒店住宿和门票查验使用，如不符合须自补差价。
                <w:br/>
                3、行程可根据实际情况前后调整，不减少参观景点，游客自愿放弃参观无退费。
                <w:br/>
                4、因本行程跨度地区广阔，各地经济及发展不同，食宿水平有所差异，敬请谅解。
                <w:br/>
                5、本线路为长途旅行，气候、水土、饮食、文化，老年朋友依身体状况，量力参团，保持手机通畅并告知家人去向；出游在外放宽心态，文明旅游。
                <w:br/>
                6、因各地市场经营成本及营销策略不同，故不保证各地价格一致，敬请理解。
                <w:br/>
                7、酒店房间由工作人员随机分配，朝向、楼层、房间面积略有差异，敬请谅解。
                <w:br/>
                8、所列车次为参考，根据实际情况出票，不保证单一车次，不保证铺位挨在一起。
                <w:br/>
                9、大长线运作特殊，预订周期长，报名后因自身原因不能出行，自行前往火车站退票并承担票损，剩余团费按照，15天200元，7天500收取损失。
                <w:br/>
                10、因天气原因、自然灾害、政府行为、疫情因素等人力不可抗力因素导致既定景点不能参观游览的，导游可根据实际情况调整行程，敬请谅解。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2025-04-25T17:51:14+08:00</dcterms:created>
  <dcterms:modified xsi:type="dcterms:W3CDTF">2025-04-25T17:51:14+08:00</dcterms:modified>
</cp:coreProperties>
</file>

<file path=docProps/custom.xml><?xml version="1.0" encoding="utf-8"?>
<Properties xmlns="http://schemas.openxmlformats.org/officeDocument/2006/custom-properties" xmlns:vt="http://schemas.openxmlformats.org/officeDocument/2006/docPropsVTypes"/>
</file>