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2025王牌山西行程单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021740628541V1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一网打进山西八大知名5A景区
                <w:br/>
                ●品质享受：全程入住网评四钻
                <w:br/>
                ●精品美食：独家安排每天当地特色美食风味：
                <w:br/>
                ★★大同印象沉浸式餐厅品雁云往事竹笼宴—气势恢宏的北魏风情美食视觉盛宴；
                <w:br/>
                ★★价值58元/人晋祠非遗小吃
                <w:br/>
                ★★价值40元/人晋商家宴
                <w:br/>
                ★★价值58元/人黄河壶口鲤鱼
                <w:br/>
                ●独家体验：特别安排价值198/元大型实景情境剧--《雁云往事》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上海及周边 —— 郑州
                <w:br/>
              </w:t>
            </w:r>
          </w:p>
          <w:p>
            <w:pPr>
              <w:pStyle w:val="indent"/>
            </w:pPr>
            <w:r>
              <w:rPr>
                <w:rFonts w:ascii="微软雅黑" w:hAnsi="微软雅黑" w:eastAsia="微软雅黑" w:cs="微软雅黑"/>
                <w:color w:val="000000"/>
                <w:sz w:val="20"/>
                <w:szCs w:val="20"/>
              </w:rPr>
              <w:t xml:space="preserve">
                乘车出发至郑州，火车班夜宿火车，高铁/飞机班抵达入住酒店。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 —— 临汾（全程约 350 公里，车程约 4.5 小时）
                <w:br/>
              </w:t>
            </w:r>
          </w:p>
          <w:p>
            <w:pPr>
              <w:pStyle w:val="indent"/>
            </w:pPr>
            <w:r>
              <w:rPr>
                <w:rFonts w:ascii="微软雅黑" w:hAnsi="微软雅黑" w:eastAsia="微软雅黑" w:cs="微软雅黑"/>
                <w:color w:val="000000"/>
                <w:sz w:val="20"/>
                <w:szCs w:val="20"/>
              </w:rPr>
              <w:t xml:space="preserve">
                ★ 早郑州火车站集合，乘车前往
                <w:br/>
                5A【云丘山景区塔尔坡古村落】（不含景区电瓶车 20 元/人）：此建筑群完整地保留了唐代先民的居住理念。在民歌院，大家可以跟着云丘山的乡亲们学唱民歌，从歌曲中了解民间的趣闻趣事，感受农家纯朴生活文化。进入村民家与村民共同捏制花馍，游客们可以发挥创意象，打造专属于自己的特别作品（如：个人生肖、喜欢的人物）在锻炼自己动手能力的同时感受愉快的时光。参观历史文物博物馆。增加大家对于山西文化的了解及民族技艺的传承。了解原始农具及其用途，初步了解农民的劳动生产过程及工具用途。玩转民俗艺术，带来非一般的体验感。
                <w:br/>
                ·5A【云丘山冰洞群】（不含景区电瓶车 10 元/人）：云丘山冰洞群群形成于第四季冰川期，是距今已有 300 多万年历史的天然群体性冰洞群。整个冰洞群群由 11 个洞腔组成，其规模在世界范围内都属于极为罕见的自然景象。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临汾——平遥（全程约 220 公里，车程约 3 小时）
                <w:br/>
              </w:t>
            </w:r>
          </w:p>
          <w:p>
            <w:pPr>
              <w:pStyle w:val="indent"/>
            </w:pPr>
            <w:r>
              <w:rPr>
                <w:rFonts w:ascii="微软雅黑" w:hAnsi="微软雅黑" w:eastAsia="微软雅黑" w:cs="微软雅黑"/>
                <w:color w:val="000000"/>
                <w:sz w:val="20"/>
                <w:szCs w:val="20"/>
              </w:rPr>
              <w:t xml:space="preserve">
                ★ 5A【山西壶口瀑布】（不含景区电瓶车 20 元/人）：黄河是中华民族的像证，在这里，古今诗人和音乐家们奏出了一曲曲“黄河大合唱”，徜徉在波涛汹涌的母亲河圈，一览黄河的壮观和雄伟，回味中华五千年文明历史。
                <w:br/>
                ·5A【大槐树寻根祭祖园】洪洞大槐树寻根祭祖园旅游景区位于山西省洪洞县，是全国以“寻根”和“祭祖”为主题的唯一民祭圣地，大槐树是移民史实的见证者，也是移民心目中的老家，每年有 20 余万人前往景区寻根祭祖，至今山东河北、河南等地区仍流传着一句民谣：“问我祖先在何处，山西洪洞大槐树。祖先故居叫什么？ 大槐树下老鸹窝”。数百年来这首民谣在大江南北、长城内外祖辈相传,妇幼皆知。洪洞大槐树寻根祭祖园是闻名海内外的明代迁民遗址，是数亿计移民后裔寻根祭祖的圣地。
                <w:br/>
                ·5A【平遥古城】（不含景区电瓶车 50 元/人，不含古城套票）：古城内自由活动，近三千年的历史文化名城，我国保存最为完好的四大古城之一，作为晚清时期中国金融中心，古城内处处可以感受到晋商文化气息，进入古城免费，登城墙、参观票号等景点，需购买古城通票！
                <w:br/>
                当天行程结束，安排入住酒店。
                <w:br/>
                晚餐特别安排：平遥印象八锦碟
                <w:br/>
                【温馨提示】：
                <w:br/>
                如遇黄河上游洪峰影响/或暴雨/或冰雪等恶劣天气，为确保广大游客人生安全，山西壶口瀑布关闭，替换方案如下: 
                <w:br/>
                方案 1：远观山西壶口瀑布
                <w:br/>
                方案 2：在不影响路程的前提下替换为参观其他山西景点，以导游现场为准（若产生门票费用请自理），
                <w:br/>
                方案 3：改为陕西侧壶口瀑布，陕西壶口瀑布 65 周岁以下票价 90 元/人（必消小交通 40元/人）。65 周岁以上大门票免（必消小交通 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平遥及其周边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平遥——忻州（全程约 180 公里，车程约 3 小时）
                <w:br/>
              </w:t>
            </w:r>
          </w:p>
          <w:p>
            <w:pPr>
              <w:pStyle w:val="indent"/>
            </w:pPr>
            <w:r>
              <w:rPr>
                <w:rFonts w:ascii="微软雅黑" w:hAnsi="微软雅黑" w:eastAsia="微软雅黑" w:cs="微软雅黑"/>
                <w:color w:val="000000"/>
                <w:sz w:val="20"/>
                <w:szCs w:val="20"/>
              </w:rPr>
              <w:t xml:space="preserve">
                ★ 乘车赴山西忻州市，这里是晋察冀、晋绥两大革命根据地中心腹地，也是高君宇、续范亭、徐向前、薄一波等老一辈革命家的故乡。
                <w:br/>
                3A【平遥冠云牛肉博览园】：是博大精深、源远流长的中国美食文化的精华之一，平遥牛肉成为达官显贵宴客的必备之品。史载清末，慈禧太后途经平遥，享用平遥牛肉后，闻其香而提其神，品其味而解其困，故将其定为皇宫贡品。
                <w:br/>
                【土特产超市】：旅游之余把丰富的山西土特产，浓浓的山西味儿带回家。
                <w:br/>
                人气 5 星景区【乔家大院】：乔家大院位于祁县乔家堡村正中。这是一座雄伟壮观的建筑群体，从高空俯视院落布局，很似一个象征大吉大利的双"喜"字。被专家学者恰如其分地赞美为"北方民居建筑的一颗明珠。
                <w:br/>
                4A【晋祠】：集中国古代祭祀建筑、园林、雕塑、壁画、碑刻艺术为一体的唯一而珍贵的历史文化遗产，领略其作为世界建筑、园林、雕刻艺术中心的价值。晋祠三宝（圣母殿、鱼沼飞梁、献殿）；晋祠三绝（卧龙柏、侍女像、难老泉）
                <w:br/>
                4A【醋文化园】：是山西省第一家以醋文化为主题的项目，也是惟一的醋文化旅游园，有老陈醋与健康醋疗园以及东湖品牌的荣誉展示室；有山西老陈醋的现代化成装过程等项目，目前该园已形成一个醋文化的历史博物馆，以及独具特色的工业旅游园区。
                <w:br/>
                4A【忻州古城】：冬日里的古城，告别了春的浮躁、夏的喧嚣、秋的萧瑟，寻得了内心的一份平和与安详。在这个适合放松与享受的季节，来古城逛趟南门市集，在冬日烟火气中感受生活的自在悠扬。忻州古城有很多好吃的，汇集了很多忻州当地的小吃。比如东街新洲炸串、螺蛳粉、烤鸡爪、好酸辣粉、蘸串、泰山庙里老酸奶、豆腐丸子、红烧猪 s脚，宝德油饼，铜锅豆腐脑，荞麦面，兔头，浑源凉粉和羊肉泡馍。
                <w:br/>
                当天行程结束，乘车赴酒店入住。
                <w:br/>
                中餐特别安排：价值 58 元人自助餐，菜品按季节随时调整（特色餐因特殊原因或其他人力不可抗拒的因素无法安排用餐请谅解，费用不退，更改为正常团餐安排！）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忻州及其周边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忻州——大同（全程约 200 公里，车程约 3.5 小时）
                <w:br/>
              </w:t>
            </w:r>
          </w:p>
          <w:p>
            <w:pPr>
              <w:pStyle w:val="indent"/>
            </w:pPr>
            <w:r>
              <w:rPr>
                <w:rFonts w:ascii="微软雅黑" w:hAnsi="微软雅黑" w:eastAsia="微软雅黑" w:cs="微软雅黑"/>
                <w:color w:val="000000"/>
                <w:sz w:val="20"/>
                <w:szCs w:val="20"/>
              </w:rPr>
              <w:t xml:space="preserve">
                ★ 早餐后塞外古都，煤海之乡--大同，大同是中国的历史文化名城之一,历代的军事重镇,是兵家必争之地，也是山西省最丰富多彩的旅游区之一！
                <w:br/>
                4A【忠义天涯山】（不含景区电瓶车 30 元/人）：国家 4A 级旅游景区，将军故乡。忠孝第一山。净土宗创始人慧远故里。有古寺，有灵佛，有奇山，有异景。人文与自然完美交融的胜景之所，忠孝与天神齐聚一山的灵性之地。
                <w:br/>
                5A【雁门关】（不含景区电瓶车 10 元/人）：万里长城首席专家罗哲文考察雁门关时表示：雁门关是长城线上最古老、最险峻、历史最为悠久、战争最为频繁、知名度最高、影响面最广的古关隘、古商道，是当之无愧的中华第一关
                <w:br/>
                5A【云冈石窟】（不含景区电瓶车 15 元/人）：云冈石窟是我国最大的石窟之一，与敦煌莫高窟、洛阳龙门石窟和麦积山石窟并称为中国四大石窟艺术宝库。石窟依山而凿，绵延 1 千米，规模宏伟，雕饰奇美； 参观结束后前往大同入住。
                <w:br/>
                晚餐特别安排：独家赠送价值 198 元人大型实景情境剧--《雁云往事》（表演活动预计3月中旬左右开放，具体时间以剧场安排为准。此活动为赠送项目，不参加不退任何费用），讲述的是一个雁北商人从走西口到繁荣归来的故事，它是根据明末清初真实事件改编，整部剧舞台灯光绚丽，歌曲委婉动人，舞姿曼妙优美，带领我们穿越到一百多年前亲临高家大少爷的豪华婚礼。又将雁北的特色美食借助竹笼的形式呈现给大家。在感受浓厚的三晋文化的同时，于大同印象沉浸式餐厅品雁云往事竹笼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大同及其周边</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大同——平遥(全程约 400 公里，车程约 5.5 小时)
                <w:br/>
              </w:t>
            </w:r>
          </w:p>
          <w:p>
            <w:pPr>
              <w:pStyle w:val="indent"/>
            </w:pPr>
            <w:r>
              <w:rPr>
                <w:rFonts w:ascii="微软雅黑" w:hAnsi="微软雅黑" w:eastAsia="微软雅黑" w:cs="微软雅黑"/>
                <w:color w:val="000000"/>
                <w:sz w:val="20"/>
                <w:szCs w:val="20"/>
              </w:rPr>
              <w:t xml:space="preserve">
                4A【悬空寺】（不含登临费 100 元/人）：在中国众多的寺庙中，这座悬空寺称得上是奇妙的建筑，一般寺庙都建在平地上，但这座悬空寺却是名副其实，建在悬崖峭壁上，悬在半空之中。
                <w:br/>
                5A【五台山风景区】：世界文化遗产
                <w:br/>
                【五爷庙】（游览40分钟）五爷庙本名万佛阁，带着一颗虔诚的心朝拜五台山许愿最灵、香火最旺的寺庙，为您的家人与亲友祈福、许愿。
                <w:br/>
                【殊像寺】亦名殊祥寺。位于台怀镇，昔为五台山十大青庙和青黄二庙五大禅处之一。为五台山诸寺庙中最大最精的文殊塑像。也是求学、求智慧必拜的寺庙。
                <w:br/>
                【大白塔】：外观大白塔，是五台山的标志性建筑！乘车赴平遥古城，入住酒店休息。
                <w:br/>
                【普化寺】仰天大佛最佳参观地。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平遥及其周边</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平遥—皇城—郑州(全程约 530 公里，车程约7小时）-返程送站
                <w:br/>
              </w:t>
            </w:r>
          </w:p>
          <w:p>
            <w:pPr>
              <w:pStyle w:val="indent"/>
            </w:pPr>
            <w:r>
              <w:rPr>
                <w:rFonts w:ascii="微软雅黑" w:hAnsi="微软雅黑" w:eastAsia="微软雅黑" w:cs="微软雅黑"/>
                <w:color w:val="000000"/>
                <w:sz w:val="20"/>
                <w:szCs w:val="20"/>
              </w:rPr>
              <w:t xml:space="preserve">
                4A【海会书院】（游览约1小时）海会书院历史悠久，明清时期是书院的鼎盛时期。 景区分为唐代双塔区、书院文化区、寺庙古刹区，清代康熙朝大学士陈廷敬，乾隆朝大数学家张敦仁，以及享誉大江南北的大诗人张晋、延君寿、李毅等都在此书院读书；
                <w:br/>
                5A 【皇城相府】（不含景区交通车 30 元/人，游览约 2.5 ⼩时）位于⼭⻄省晋城市阳城县北留镇。皇 城相府
                <w:br/>
                （⼜称午亭⼭村）总⾯积 3.6 万平⽅⽶，是清⽂渊阁⼤学⼠兼吏部尚书加三级、《康熙字典》总阅官、 康熙皇帝 35 年经筵讲师陈廷敬的故居，其由内城、外城、紫芸阡等部分组成，御书楼⾦碧辉煌，中道庄巍峨 壮观，
                <w:br/>
                ⽃筑居府院连绵，河⼭楼雄伟险峻，藏兵洞层叠奇妙，是⼀处罕	的明清两代城堡式官宦住宅建筑 群，被专家誉为“中国北⽅第⼀⽂化巨族之宅，行程结束送至郑州火车站，结束山西全景之旅！
                <w:br/>
                参考车次/航班：
                <w:br/>
                K154    郑州站—上海站 （18:13-06:25）、常州（04:15）、无锡（04:47）、苏州（05:24）
                <w:br/>
                K1104  郑州站—上海站（19:22-10:20）、常州（06:39）、无锡（07:10）、苏州（07:42）
                <w:br/>
                G1950  郑州东—上海虹桥 （18:15-23:05）、常州北（22:15）、苏州北（22:39）
                <w:br/>
                G1942  郑州东---上海虹桥（18:09-23:49）、常州北（22:59）、无锡东（23:18） MU5386新郑T2-虹桥T2(19:35-21:30)
                <w:br/>
                温馨提示：车次仅供参考，具体以实际出票为准。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郑州——上海及周边
                <w:br/>
              </w:t>
            </w:r>
          </w:p>
          <w:p>
            <w:pPr>
              <w:pStyle w:val="indent"/>
            </w:pPr>
            <w:r>
              <w:rPr>
                <w:rFonts w:ascii="微软雅黑" w:hAnsi="微软雅黑" w:eastAsia="微软雅黑" w:cs="微软雅黑"/>
                <w:color w:val="000000"/>
                <w:sz w:val="20"/>
                <w:szCs w:val="20"/>
              </w:rPr>
              <w:t xml:space="preserve">
                根据各地车次时间抵达上海及周边。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宿标准	
                <w:br/>
                全程入住当地携程四钻酒店，平遥入住四星民俗客栈；单人入住请补齐床位差
                <w:br/>
                平遥：平遥会馆四星/大戏堂宾舍四星/瑞华盛客栈或同级忻州：忻州万信至格酒店/汉鼎国际酒店或同级
                <w:br/>
                大同：大同高渡精品/玺云酒店/美晶大酒店或同级
                <w:br/>
                临汾：襄汾丁陶国际酒店/十方泽能酒店/壶口知青文苑主题酒店或同级
                <w:br/>
                用餐标准	
                <w:br/>
                含 5 早 4 正 （不吃不退）	
                <w:br/>
                早餐：酒店含早餐/打包早   正餐：围桌或自助餐	
                <w:br/>
                正餐包含四正：一餐晋商家宴，一餐晋祠非遗小吃，一餐黄河鲤鱼，一餐大同雁云往事竹笼宴
                <w:br/>
                十人一桌，八菜一汤，人数减少，菜品酌量减少；其余正餐不含，可交导游代订 
                <w:br/>
                正餐为综合打包价格，不用餐不退，特色餐需旅行社提前预定，不用餐不退，敬请谅解！
                <w:br/>
                旅游用车：GPS 安全监控系统旅游车配置空调旅游车，确保每人一个正座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景点门票：景区门票自理，具体政策如下所列：
                <w:br/>
                备注：60 周岁以上游客执行免首道门票政策（以身份证为准），需提前预约
                <w:br/>
                ***赠送景点或项目因天气原因或自身原因不能前往或自动放弃，按“不退费用”和“不更换景点”处理！
                <w:br/>
                景点名称	根据年龄现补门票政策
                <w:br/>
                	60 周岁以下	60-64 周岁	65-69 周岁	70 周岁以上
                <w:br/>
                皇城相府	120	60	0	0
                <w:br/>
                壶口瀑布	100	0	0	0
                <w:br/>
                洪洞大槐树	80	40	0	0
                <w:br/>
                乔家大院	115	0	0	0
                <w:br/>
                雁门关	90	0	0	0
                <w:br/>
                五台山	135	0	0	0
                <w:br/>
                悬空寺首道	15	0	0	0
                <w:br/>
                云冈石窟	120	0	0	0
                <w:br/>
                云丘山大门票	80	40	0	0
                <w:br/>
                云丘山冰洞	120	120	120	120
                <w:br/>
                晋祠	80	0	0	0
                <w:br/>
                总计：	1055 元	260元	120 元	120元
                <w:br/>
                优惠价：	980 元	260 元	120 元	120 元
                <w:br/>
                一、必须产生的景区交通车及其他
                <w:br/>
                <w:br/>
                1、平遥古城电瓶车 40 元/人（景区强制）
                <w:br/>
                2、山西壶口景区交通车 20 元/人（景区强制）
                <w:br/>
                3、皇城相府 30 元/人（景区强制）
                <w:br/>
                4、天涯山景区交通车 30 元/人（景区强制）
                <w:br/>
                5、云丘山景区交通车 30 元/人（景区强制）
                <w:br/>
                6、雁门关景区交通车 10 元/人（景区强制）
                <w:br/>
                7、悬空寺景区交通车 20元/人（景区强制）
                <w:br/>
                8、全程耳麦费用：130 元/人（必须使用）
                <w:br/>
                景区耳麦讲解器：各大景区已经推行“绿色讲解”，在旅游景区及寺院内等公共场所禁止使用扩音器等高噪音设备强制必须使用耳麦，感谢配合）
                <w:br/>
                二、行程中自愿消费的费用：
                <w:br/>
                云冈石窟电瓶车 15 元/人（根据自身体力，自愿乘坐）
                <w:br/>
                悬空寺登临费 100 元/人（根据自身情况，自愿选择登临，60 周岁以上免）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购物安排
                <w:br/>
                行程中途径的很多场所，如酒店、景区、机场、火车站等都设有购物性的商店我社对其商品质量无法保证，请慎重选择。土特产超市不算店
                <w:br/>
                备注：部分景区商店、酒店内设有的购物场所等，属于商家自行商业行为，不属于购物店
                <w:br/>
                儿童标准
                <w:br/>
                2 岁以上 1.2 米以下儿童只含半价正餐+车位+导服
                <w:br/>
                增订儿童早餐：（需另行付费，可提前预定，否则按酒店门市价+服务费现付）
                <w:br/>
                儿童门票同行家长负责预约!
                <w:br/>
                导游服务
                <w:br/>
                持有导游资格证书的专业导游全程优质服务；参团人数不足八人时，司机兼职导游服务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行程特殊说明：
                <w:br/>
                1.如遇大同-五台山或五台山-大同遇降大雨/雪，修路等不可抗力原因导致道路封闭，需绕行高速前往，所产生额外费用由客人承担，  每人50 元/人；此行程不允许中途离团，如需中途离团，需交离团费 600 元/人
                <w:br/>
                2、因受天气和不可抗力等因素影响，加之五台山情况特殊，如遇农历十五、初一及佛教中菩萨、佛主生日等特殊日期，在不减少景点的情况下，
                <w:br/>
                我社有权调整参观及行程的先后顺序！
                <w:br/>
                2.平遥属于世界文化遗产，古城改造持续性强，所以经常会遇到停电现象，如行程遇此问题，我们会积极配合调换，请理解！
                <w:br/>
                3.请如实填写当地《游客意见书》，游客的投诉诉求以在山西当地，旅游者自行填写的意见单为主要依据。不填或虚填填写，归来后的投诉将无法受理，如在行程进行中对旅行社的服务标准有异议，请在山西当地解决，如旅游期间在当地解决不了，应在当地备案。温馨提醒：旅游投诉时效为返回出发地起 30 天内有效。
                <w:br/>
                4、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5、部份景区内设的购物商店，属于景区自行商业行为，不属于旅行社安排的购物商店，旅行社不承担相关责任，游客可自主选择
                <w:br/>
                全程不提供自然单间，如出现单男单女或单人，请补齐单房差或加床（注：加床原则为钢丝床）；酒店退房时间为中午 12:00 时， 返程为晚班机的游客可把行李寄存在酒店前台后自由活动或自行开钟点房休息
                <w:br/>
                6、此团为 25 人或以上成团，如该团出发人数不足无法成团，我社提前 2 天(不含当天)通知客人，客人可选择改期或改线路或退还团费不作任何赔偿。
                <w:br/>
                ★ 温馨提示及旅游安全告知书：
                <w:br/>
                1、安全	人身安全：请在旅行当中，不要开关于安全的玩笑；不要做不利安全的事情（如私自脱离团队）。财物安全：请将贵重财物寄存在宾馆前台，不可放在房间。以上如产生伤害或损失，后果请自负。
                <w:br/>
                <w:br/>
                2、用餐	山西水土碱性大，建议一日三餐前喝一小勺山西陈醋，防止肠道疾病。饮食要注意得当，切勿吃的太饱，增加肠胃负担。
                <w:br/>
                景区饭菜贵，口味较差，不敢保证都能吃好但保证能够吃饱。为了保证顺利用餐，行程中所有用餐均为提前预定，如你在行程中临时取消用餐，费用一律不退。
                <w:br/>
                <w:br/>
                3、住宿	五台山安排在景区内住宿，条件较为有限，客房使用率极高，再加上五台山地区常停水停电，请游客提前做好准备。必要时需同性拼住或现补单房差。五台山建议最好不要洗澡，以防感冒。当地住宿条件有限；如游客不满意住宿条件，游客可以自行安排住宿；旅行社不承担任何违约赔偿责任。
                <w:br/>
                <w:br/>
                4、交通	如遇不可抗拒的因素造成行程计划受阻，延误（例如堵车、封路）等问题及政策性调价所产生的费用由客人自理。特别说明：山西山路较多，请在乘车中一定系上座位上安全带。请您按旅行社出团通知书指定的地点和时间统一集合，统一乘车出发，由于参团人员多，出发时间及计划内约定时间有一定的误差，请客人谅解。
                <w:br/>
                <w:br/>
                5、门票	因不可抗拒的因素（例如自然灾害、交通事故等）造成无法游览，只退还未产生景点折扣门票，赠送景点门票不退。持证产生优惠，门票退还折扣价格。在不减少景点和标准的前提下，我社可对行程计划进行调整。
                <w:br/>
                <w:br/>
                6、导游	请避免离团活动，如确有需要，请提前以短信或书面方式通报导游，并在约定时间内准时归队。对于存在安全隐患，为提高旅游接待水平，烦请您与我们共同督促导游人员严格遵守行业规定，有任何关于导游服务不达标的问题，敬请在第一时间反馈给旅行社，便于我们及时监督管理，改善服务。
                <w:br/>
                <w:br/>
                7、气候	山西早晚温差较大，注意保暖早晚增添衣物，防止感冒。
                <w:br/>
                <w:br/>
                8、礼节	旅游者在行程中请注意下面事项，以免引起争执和不快。
                <w:br/>
                ★游历寺庙时不可大声喧哗、指点议论、妄加嘲讽或随便乱走、乱动寺庙之物，尤禁乱摸乱刻神像，如遇佛事活动应静立默视或悄然离开。同时，也要照看自己的孩子，以免因孩子无知而做出不礼貌的事。
                <w:br/>
                ★旅游车上不得吸烟、景区内不随地乱扔果皮纸屑，不在文化古建上随意乱写乱画，
                <w:br/>
                <w:br/>
                9、活动	游客参加的包价跟团游行程，不能脱团自由活动，如一定要脱团，从脱团这一刻起游客认可自愿和旅行社解除合同关系， 游客发生任何情况和旅行社无关，游客自由活动期间应保证自己绝对安全。
                <w:br/>
                <w:br/>
                10、保险	建议游客购买旅游人身伤害意外险，为自己提供全方位的保障。旅行社责任险是旅行社投保，保险公司承保旅行社在组织旅游活动过程中因疏忽、过失造成事故所应承担的法律赔偿责任的险种。旅游人身意外伤害险由游客选择自行缴费或委托旅行社代为办理，是保险公司对游客受到的意外伤害进行承保，受益人是游客自己，意外伤害是指遭受外来的、突发的、非本意的、非疾病的客观事件直接致使身体受到的伤害。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
                <w:br/>
                属拒付医疗费用造成的各种伤害和风险旅行社不承担责任;治疗结束后，旅行社出具证明协助游客办理保险赔付手续。
                <w:br/>
                <w:br/>
                11、提示	以上内容确认已经仔细阅读，理解清楚，并会告知同行游客，旅游者代表或本人确认签字：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2025-07-26T10:28:35+08:00</dcterms:created>
  <dcterms:modified xsi:type="dcterms:W3CDTF">2025-07-26T10:28:35+08:00</dcterms:modified>
</cp:coreProperties>
</file>

<file path=docProps/custom.xml><?xml version="1.0" encoding="utf-8"?>
<Properties xmlns="http://schemas.openxmlformats.org/officeDocument/2006/custom-properties" xmlns:vt="http://schemas.openxmlformats.org/officeDocument/2006/docPropsVTypes"/>
</file>