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20250409歌诗达翡翠号地中海12日游行程单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tl20250409歌诗达翡翠号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第一天（4月9日）   上海集合日
                <w:br/>
                上海浦东集合出发，准备乘航班前往威尼斯。我们领队在此等候大家，协助大家一起换好登机牌，行李托运。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4、港澳台人士请自行带好回乡证，外国护照的乘客请确认好自己有再次入境中国的签证!
                <w:br/>
                ★ 早餐：无     午餐：无    晚餐：无     住宿：飞机上  
                <w:br/>
                第二天 （4月10日）  上海威尼斯—米兰       
                <w:br/>
                参考航班：MU785  4月10日  上海浦东——威尼斯  00：30--07：40 
                <w:br/>
                国内乘航班前往威尼斯。抵达威尼斯之后，乘车前往米兰。
                <w:br/>
                米兰城市游览：外观著名的米兰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GALLERIA VITTORIOEMANUELE，这是一个华丽的购物商场，不过观光价值高于购物价值。但中央拱廊下的PRADA精品店，规模和橱窗布置都是米兰数一数二的，尤其橱窗布布置天天更新，光是站在橱窗外欣赏也是一大乐事。
                <w:br/>
                ★ 早餐：无     午餐：含    晚餐：含     住宿：当地酒店
                <w:br/>
                第三天（4月11日）    热那亚          邮轮预计离港：17:00 
                <w:br/>
                酒店内享用早餐，乘车前往热那亚市区游览：热那亚是意大利的第一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现在的热那亚城内围绕着费拉里广场和圣马太广场，分布着众多王国强盛时期贵族们修建的宫殿，值得您展开一段穿越历史的时光之旅。
                <w:br/>
                在领队协助下办理登船手续，之后登上歌诗达翡翠号开始浪漫奢华的邮轮旅程。
                <w:br/>
                ★ 早餐：含    午餐：邮轮     晚餐：邮轮     住宿：邮轮
                <w:br/>
                第四天（4月12日）    马赛（法国）        邮轮预计到港：09:00    预计离港：18:00
                <w:br/>
                今日邮轮停靠在法国马赛港。
                <w:br/>
                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马赛为地中海气候，全年气候基本都比较宜人。
                <w:br/>
                在领队的带领下下船，乘坐专车前往马赛市区，首先登上圣母加德大教堂（外观），俯瞰马赛全景，远眺伊夫岛，岛上正是大仲马的小说《基督山伯爵》里囚禁主人公的的伊 夫城堡，之后下山到达马赛旧港，在这里漫步才能体会到纯粹的法国南部风情味。接着参观马赛市区里建于拿破仑三世统治时期的1862年的隆尚宫（外观），这是一座融合了巴洛克、罗马及东方建筑风格于一体的花园建筑。
                <w:br/>
                ★ 早餐：邮轮  午餐：岸上观光午餐自理  晚餐：邮轮   住宿：邮轮
                <w:br/>
                第五天（4月13日）    巴塞罗那（西班牙）    邮轮预计到港：08:00  预计离港：18:00
                <w:br/>
                今天邮轮停靠在西班牙巴塞罗那。
                <w:br/>
                “欧洲之花”巴塞罗那 （Barcelona），位于西班牙东北部地中海沿岸，依山傍海，地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坐专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
                <w:br/>
                ★ 早餐：邮轮  午餐：岸上观光午餐自理  晚餐：邮轮    住宿：邮轮
                <w:br/>
                第六天（4月14日）     海上巡航
                <w:br/>
                蔚蓝的大海向您徜开了宽广的怀抱，揭开神秘的面纱，尽享航海日的精彩与乐趣! 极目之处尽是蓝天白云、无垠大海，悠闲的闭目养神，抑或漫无边际的遐想，都将会是此行最得意的享受！
                <w:br/>
                ★ 早餐：邮轮  午餐：邮轮  晚餐：邮轮   住宿：邮轮
                <w:br/>
                第七天（4月15日）   卡利亚里（意大利）       邮轮预计到港：07:30  预计离港：16:30
                <w:br/>
                今日邮轮停靠在撒丁岛上的卡利亚里。（Cagliari）。
                <w:br/>
                撒丁岛的省会，游客到此可以欣赏土耳其海岸和金灰色沙子形成的Poetto海滩。在卡利亚里的四个古老人居区中，除了可以领略现代和古老相互交织的风情，还可以体验美食和艺术。
                <w:br/>
                在领队的带领下下船，前往卡利亚里南面的诺拉（Nora），三千多年前腓尼基人统治时期就修建了这个港口城市，但是直到1952年之前这座古老的城市一直被掩埋在了地下。如今的人们可以在考古遗迹上看见那个时代的剧院，寺庙，温泉，铺满马赛克的贵族聚会的会场。返回卡利亚里老城，建于山上的老城可以俯瞰美丽的天使湾。入内参观卡利亚里大教堂，教堂建于13世纪，在欧洲很大范围内，都誉赞誉这里是“最美的教堂”。漫步于市区古老的街道，会发现汪达尔人，摩尔人，拜占庭帝国以及比萨人统治这个海岛时候留下的不同痕迹。
                <w:br/>
                ★ 早餐：邮轮  午餐：岸上观光午餐自理  晚餐：邮轮   住宿：邮轮
                <w:br/>
                第八天（4月16日）   那不勒斯（意大利）        邮轮预计到港：09:00  预计离港：19:00
                <w:br/>
                今天邮轮停靠在那不勒斯。
                <w:br/>
                那不勒斯是意大利南部第一大城市。那不勒斯以其丰富的历史、文化、艺术和美食而著称。那不勒斯历史中心被联合国教科文组织列为世界文化遗产。
                <w:br/>
                在领队的带领下下船，乘车前往【庞贝古城*】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午餐：岸上观光午餐自理  晚餐：邮轮   住宿：邮轮
                <w:br/>
                第九天（4月17日）    奇维塔韦基亚（罗马）      邮轮预计到港时间：08:00
                <w:br/>
                今日邮轮早上抵达奇维塔韦基亚港口。前往前台办理结帐手续，上午08：00左右邮轮抵达奇维塔韦基亚码头，美妙的海上旅程告一段落。
                <w:br/>
                下船后罗马市区观光：外观罗马著名的斗兽场、在帝国广场大道的尽头，外观建于公元315年罗马最大的君士坦丁凯旋门、古罗马废墟。沿途还有许许多多耳熟能详的大理石建筑，成就了罗马“永恒之城”的美誉。在西班牙广场，沿着蝴蝶结形状的台阶拾阶而上，重温《罗马假日》的浪漫，最后游览罗马老城市中心的真言之口。
                <w:br/>
                ★ 早餐：邮轮  午餐：含  晚餐：含   住宿：当地酒店
                <w:br/>
                第十天（4月18日）   罗马—威尼斯   
                <w:br/>
                今日酒店享用完早餐后，坐火车到威尼斯。
                <w:br/>
                下午威尼斯市区观光：
                <w:br/>
                登上威尼斯岛，游览竖立着威尼斯守护神—带翅膀的狮子像的圣马可广场、外观有黄金教堂之称的圣马可大教堂、叹息桥，之后安排乘坐威尼斯贡多拉游船（约20分钟），这种威尼斯特有的、船头船尾高高翘起的黑色平底凤尾小船，带领我们穿梭于这座闻名于世的水城，这种华丽而迷离的情调，是世界游客永远的梦！搭乘水上巴士前往外岛游览：以生成玻璃器皿闻名于世的穆拉诺岛（Murano），这里也被称为玻璃岛，岛上的彩色玻璃手工制品美轮美奂，让人赞叹不觉！返回威尼斯后参观里亚托桥，以及附近的DFS免税店，这座免税店本身也是一座经典的历史建筑，值得打卡留影。
                <w:br/>
                ★ 早餐：酒店    午餐：含    晚餐：含    住宿：当地酒店
                <w:br/>
                第十一天（4月19日）   威尼斯上海   
                <w:br/>
                参考航班： MU786  4月19日  威尼斯—上海浦东 11：30--05：20+1
                <w:br/>
                早上酒店早餐后退房，集合后乘车前往机场，乘机返回上海浦东。
                <w:br/>
                 ★ 早餐：酒店  午餐：无  晚餐：无    住宿：飞机上
                <w:br/>
                第十二天 （4月20日） 抵达上海
                <w:br/>
                乘飞机抵达上海，结束行程。团签客人必须配合领馆完成销签工作，护照原件及往返登机牌交付给领队。
                <w:br/>
                ★ 早餐：无  午餐：无  晚餐：无   住宿：无
                <w:br/>
                *** 以上行程中的航班及邮轮停靠的时间以出团通知为准***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1、行程中注明的经济舱国际往返机票含税；（可申请升级商务舱，价格另外计费）
                <w:br/>
                可申请全国联运经济舱机票，以航空公司批复为准； 罗马到威尼斯境外单程火车票；
                <w:br/>
                2、申根签费用；
                <w:br/>
                3、行程中注明的邮轮6晚7天船票及港务税费；
                <w:br/>
                4、邮轮生活体验（船票所含餐饮、游泳池、健身房等）；
                <w:br/>
                5、抵达境外往返机场与码头接送服务；登船前游览及离船后游览；
                <w:br/>
                6、邮轮岸上观光；
                <w:br/>
                7、全程中文领队；
                <w:br/>
                8、登船前后3晚住宿(意大利标准：当地四星酒店)；
                <w:br/>
                9、邮轮服务费：12周岁以上11欧元/晚、2周岁-12周岁5.5欧元/晚。
                <w:br/>
                10、个人旅游意外险；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3、报名之日起超过70周岁的旅客须额外缴纳500元。此费用将用于为该旅客购买高龄高额的旅游意外险。（具体赔付金额以保单为准）
                <w:br/>
                4、出入境的行李海关课税，超重行李的托运费、保管费等；或转机时自行的餐食费用；
                <w:br/>
                5、以上服务内容中未提及的其它费用；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2、船票全额付款日：出发前100天付清全款；
                <w:br/>
                3、本产品预订生效后，若取消行程将会扣除相关违约金。
                <w:br/>
                •出发前 90 天以上取消预订，扣除船票损失费 5000 元/人；
                <w:br/>
                •出发前 89-60 天取消预订，（含89天）扣除团款30%；
                <w:br/>
                •出发前 59-30 天取消预订，（含59天）扣除团费全款的50%；
                <w:br/>
                •出发前 29-15 天取消预订，（含29天）扣除团费全款的80%；
                <w:br/>
                •出发前 14 天以下取消预订，扣除团费全款的100％；
                <w:br/>
                （以上扣款日期不含双休日及法定假日；最终扣款比例以船公司最新条款为准） 
                <w:br/>
                如果发生签证被拒签导致取消行程将扣除签证费1000元，机票定金1000元及船票损失1000元
                <w:br/>
                4、由于市场变化较大，价格也随之相应变化，请随时来电垂询。机票订舱及邮轮舱位有限，请游客尽早决定行程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7、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8、因国际燃油价格不稳定，我公司保留因航空公司、游轮公司境外地接旺季涨价及汇率变化等因素而调整报价的权利。
                <w:br/>
                9、若遇不可抗拒因素（如：遇台风等），游轮公司有权改变行程及缩短景点游览时间，所产生的损失我司及游轮公司概不负责！我方保留根据具体情况更改行程的权利，以上行程仅供参考，请以出发行程为准。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3、邮轮的实际停靠时间以邮轮上每天公布的时间为准。
                <w:br/>
                需带物品
                <w:br/>
                1)敬请旅客将所需物品平均放置在两箱行李箱内,以防其中一件行李遗失或延迟。
                <w:br/>
                2)建议旅客穿着保暖的衣服：披巾/羊毛衫–船上温度平均约20C；
                <w:br/>
                3)牙膏,牙刷及拖鞋–船上不提供,请自行准备。
                <w:br/>
                4)水杯、舒适步行鞋–用于岸上观光。
                <w:br/>
                5)雨伞/防风外套–用于雨天。
                <w:br/>
                6)请带上少许的感冒用药、肠胃药、创口贴等， 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关于行李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2025-06-24T17:21:19+08:00</dcterms:created>
  <dcterms:modified xsi:type="dcterms:W3CDTF">2025-06-24T17:21:19+08:00</dcterms:modified>
</cp:coreProperties>
</file>

<file path=docProps/custom.xml><?xml version="1.0" encoding="utf-8"?>
<Properties xmlns="http://schemas.openxmlformats.org/officeDocument/2006/custom-properties" xmlns:vt="http://schemas.openxmlformats.org/officeDocument/2006/docPropsVTypes"/>
</file>