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2025春季【全景潮汕】5日行程单</w:t>
      </w:r>
    </w:p>
    <w:p>
      <w:pPr>
        <w:jc w:val="center"/>
        <w:spacing w:after="100"/>
      </w:pPr>
      <w:r>
        <w:rPr>
          <w:rFonts w:ascii="微软雅黑" w:hAnsi="微软雅黑" w:eastAsia="微软雅黑" w:cs="微软雅黑"/>
          <w:sz w:val="20"/>
          <w:szCs w:val="20"/>
        </w:rPr>
        <w:t xml:space="preserve">潮州+汕头+南澳岛+妈屿岛+青澳湾+出海观光+非遗表演双动五日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021739853076Du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寻味潮汕【潮州+汕头+南澳岛】全景经典五日，人文潮汕·宝藏目的地『古城+海岛+配美食』！★【缤纷玩乐】游民国特色骑楼+享南澳宝藏海岛+探潮州非遗古城，人文历史·老城烟火·海岛度假·美食打卡！★【专属体验】升级三大体验：潮汕戏曲+出海渔趣观光+非遗英歌舞表演！赠潮汕牛肉火锅+南澳岛小海鲜餐！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潮汕：又称潮州，是一个以潮汕方言为母语的汉族民系，起源于古代中原，扬名于海内外。潮汕人以广东潮汕地区为集中地与祖籍地，主要遍布在广东、香港、澳门、台湾、海南等地，宋元时期开始大量外迁到泰国、柬埔寨、新加坡、法国、美国、加拿大、新西兰、印尼等世界100多个国家和沿海地区。3000多万海外潮汕人侨批入选世界记忆名录。工夫茶、潮州音乐、潮州筝、英歌舞等被列入国家级的非遗名录达46项。蕴涵浓郁中古遗风的潮汕文化，被汉学家誉为"中原文化的典橱"。潮汕自唐代以来是中国海上丝绸之路的重要门户，享有“岭海名邦、南国邦郡、海滨邹鲁”之称。</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出发地赴沿海开放城市、经济特区、著名侨乡-汕头
                <w:br/>
              </w:t>
            </w:r>
          </w:p>
          <w:p>
            <w:pPr>
              <w:pStyle w:val="indent"/>
            </w:pPr>
            <w:r>
              <w:rPr>
                <w:rFonts w:ascii="微软雅黑" w:hAnsi="微软雅黑" w:eastAsia="微软雅黑" w:cs="微软雅黑"/>
                <w:color w:val="000000"/>
                <w:sz w:val="20"/>
                <w:szCs w:val="20"/>
              </w:rPr>
              <w:t xml:space="preserve">
                出发地赴沿海开放城市、经济特区、著名侨乡-汕头；汕头是中国南方重要港口城市、海西经济区重要组成部分，素有“岭东门户、华南要冲”、“海滨邹鲁、美食之乡“之称。抵达后安排司机接到酒店，入住后自由活动。
                <w:br/>
                <w:br/>
                参考车次:以实际出票时间为准！
                <w:br/>
                D2289上海虹桥-潮汕（09:01-18:25）/D3107 上海南-潮汕（09:39-19:24）/D2281-上海虹桥-潮汕08:47-18:11或其他车次
                <w:br/>
                D2281-苏州-潮汕-08:02-18:11 或其他车次   D3125-张家港-潮汕-09:24-19:29 或其他车次                 
                <w:br/>
                D3125-太仓-潮汕-09:50-19:29 或其他车次   D2281-昆山南-潮汕-08:17-18:11 或其他车次
                <w:br/>
                交通：动车，参考车次:以实际出票时间为准！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早餐：请自理     午餐：请自理     晚餐：请自理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住宿：住汕头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【妈屿岛】-【南澳岛】-【南澳大桥】-【长山尾码头灯塔】-【海上渔趣体验】-【北回归线标志塔——自然之门】-【青澳湾】
                <w:br/>
              </w:t>
            </w:r>
          </w:p>
          <w:p>
            <w:pPr>
              <w:pStyle w:val="indent"/>
            </w:pPr>
            <w:r>
              <w:rPr>
                <w:rFonts w:ascii="微软雅黑" w:hAnsi="微软雅黑" w:eastAsia="微软雅黑" w:cs="微软雅黑"/>
                <w:color w:val="000000"/>
                <w:sz w:val="20"/>
                <w:szCs w:val="20"/>
              </w:rPr>
              <w:t xml:space="preserve">
                酒店早餐后游览：汕头风情小岛【妈屿岛】美丽的海边栈道、花田、渡口和具有潮汕特色的涂鸦街，岛上的妈祖庙，沿海的道路，很有日式街道的感觉，墙上的壁画很有艺术气息； 仿佛走进了日系电影的梦境。后前往素有“闽南咽喉，潮汕屏障”粤东海上明珠之称的【南澳岛】，感受南澳生态环境。南澳岛是广东省唯一的海岛县，也是汕头市唯一下辖县，早在明朝就已有“海上互市”的称号。车游海上巨龙【南澳大桥】领略海上奇观，南澳大桥全长约11.08公里，于桥上可领略南海波澜壮阔的壮丽景观。游览【长山尾码头灯塔】距离南澳大桥不远处，许多新人都会来此拍摄婚纱照，可见这个灯塔的颜值之高。沿途车游堪称“维多利亚港”之美，新南澳外滩—【海滨路】，途观【海上渔村】、远眺【风车山】，午餐品尝【南澳海鲜餐】后体验【海上渔趣体验】乘船参观蚝田：色彩鲜艳的海上浮球漂在深蓝大海中，壮观美景尽收眼底！再回望南澳岛山上风车场，同时领略山、海美景；生蚝采割：学习生蚝养殖，体验下海割生蚝，亲子动手体验从大海到餐桌的鲜味！参观海上牧场：体验生态养殖，后游览【北回归线标志塔——自然之门】，粤东南澳北回归线标志塔的设计，注入了自然与生命的概念。把海岛生态游、休闲游、特色游进行整合，给游客海岛旅游提供了一个全新的体验，并可漫步【青澳湾】。晚餐可自行品尝潮汕特色美食！
                <w:br/>
                交通：汽车
                <w:br/>
                景点：【妈屿岛】-【南澳岛】-【南澳大桥】-【长山尾码头灯塔】-【海上渔趣体验】-【北回归线标志塔——自然之门】-【青澳湾】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早餐：酒店内用早，含早     午餐：南澳海鲜餐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住宿：住汕头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【龙湖古寨】-【潮州-【韩文公祠】-【开元镇国禅寺】-【牌坊街】-【品尝潮汕功夫茶+潮州戏曲】
                <w:br/>
              </w:t>
            </w:r>
          </w:p>
          <w:p>
            <w:pPr>
              <w:pStyle w:val="indent"/>
            </w:pPr>
            <w:r>
              <w:rPr>
                <w:rFonts w:ascii="微软雅黑" w:hAnsi="微软雅黑" w:eastAsia="微软雅黑" w:cs="微软雅黑"/>
                <w:color w:val="000000"/>
                <w:sz w:val="20"/>
                <w:szCs w:val="20"/>
              </w:rPr>
              <w:t xml:space="preserve">
                早餐后乘车前往【龙湖古寨】古寨内"三街六巷"古第巨祠密布，建筑群呈带状分布。寨内宗族祠堂、名宦府第和商贾富绅豪宅有100多座，其中较出名的有"方伯第"、"进士第"、"探花府"、"绣衣第"、"许氏宗祠"、"龙湖书院"、“夏雨来故居”、"天后宫"等。后前往潮汕文化发源地【潮州】，游览：【韩文公祠】(周一闭馆如遇闭馆改为参观泰佛殿）《羞羞的铁拳》拍摄地，此处为今年韩愈刺潮而建，根据历史记载,韩愈被贬到潮州当刺史八个月不足,任内的功劳就是恶溪除鳄,释放奴婢,兴办乡校,为此韩愈治潮不足八个月却盛享千年香火，留下万古青名。粤东第一古刹、广东四大名寺【开元镇国禅寺】。远观世界第一座启闭式桥梁【湘子桥】（不上桥），观古代城墙古迹，游潮州古城老街，品无米果、腐乳饼等特色风味小吃点心。午餐品尝【潮汕牛肉火锅餐】【牌坊街】：徒步畅游古城老街，沿途观赏古民居。晚上于古城内自由寻觅潮汕小吃，22座承载着深厚历史积淀的牌坊，将带给您强烈的视觉和心灵震撼。随后前往非遗体验【品尝潮汕功夫茶+潮州戏曲】（此为赠送项目，不参加不退）在“爆款”百年独栋老屋，充满了民国怀旧气息。时常有曲艺演出的舞台仍余音绕梁，复古精美的摆设器具带你重回旧时光，潮剧是用潮汕方言演唱的地方戏曲剧种，是广东三大地方剧种之一，形成于明代，已有四百余年历史。是海内外潮人共同的精神家园，成为潮人和世界各地人民共享的国际文化财富。（潮州古城温馨提示：古城内因禁止播音器讲解，需要客人自备耳麦或找导游租10元/副；景区内涉及电瓶车往返交通费30元/趟自理。）
                <w:br/>
                交通：汽车
                <w:br/>
                景点：【龙湖古寨】-【潮州-【韩文公祠】-【开元镇国禅寺】-【牌坊街】-【品尝潮汕功夫茶+潮州戏曲】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早餐：酒店内用早，含早     午餐：潮汕牛肉火锅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住宿：住汕头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【石炮台公园】-【小公园商业区】-【南生百货】-【汕头邮政总局大楼（1楼）】-【镇邦路美食街】-【潮汕历史文化博览中心】-后欣赏潮汕非遗文化舞蹈【英歌舞表演】-【礐石风景区】
                <w:br/>
              </w:t>
            </w:r>
          </w:p>
          <w:p>
            <w:pPr>
              <w:pStyle w:val="indent"/>
            </w:pPr>
            <w:r>
              <w:rPr>
                <w:rFonts w:ascii="微软雅黑" w:hAnsi="微软雅黑" w:eastAsia="微软雅黑" w:cs="微软雅黑"/>
                <w:color w:val="000000"/>
                <w:sz w:val="20"/>
                <w:szCs w:val="20"/>
              </w:rPr>
              <w:t xml:space="preserve">
                早餐后前往游览【石炮台公园】以崎碌炮台为主景点建筑而成的纪念性公园。后前往游览汕头旧城区【小公园商业区】是汕头老城的核心地标和文化标志，小公园片区的骑楼和街路呈扇形放射状分布;加上两侧的旧街坊"四永一升平"，东部的旧"盐埕头"、北面的红亭、南面的"汕头港"，形成了具有20世纪30年代建筑特色的繁华商业区、居民区。片区内的百货大楼高7层，前身是1932年华侨集团集资创办的【南生百货】，为解放前汕头第二高楼，是老汕头的标志性建筑及小公园的象征之一。【汕头邮政总局大楼（1楼）】邮局于1922年竣工，是广东保存最完整的两座采用欧陆式建筑风格的邮政建筑实体之一，【镇邦路美食街】美食街位于镇邦片区德兴路与商平路的中间部分，是连接核心街区与西堤片区的重要节点，这里汇集各类美食，高端潮菜精品店等，还齐聚20多家具有潮汕特色的餐饮“老字号”午餐客人于小公园自理；后前往乘坐汕头【跨海轮渡】前往汕头南岸，在轮渡上客人可欣赏汕头内海湾南北两岸风光，后前往【潮汕历史文化博览中心】（如遇闭馆改为白花尖景区）总建筑面积约10万平方米，总投资约8.5亿元，汇聚着潮汕文化精髓，集中展示潮汕三市非遗精粹，打造粤东地区文化地标，建筑风格取材于极具潮汕韵味的山海特色、红头船、潮汕民居，背靠礐石风景区的笔架山，面向汕头海湾，体现“山海交融”的特色，后欣赏潮汕非遗文化舞蹈【英歌舞表演】是汉族舞蹈形式之一，是流行于潮汕地区的普宁、揭阳、惠来、潮阳、陆丰、潮州及福建漳州等地区的一种糅合南派武术、戏剧等地方艺术为一体的民间广场舞蹈。它以刚劲、雄浑、粗犷、奔放的舞姿，构成了磅礴、威武、强壮、豪迈的气势，给人以力与美的震撼。英歌舞所表演的角色均为《水浒传》中的英雄豪杰，但表现手法十分概括写意，既不叙述故事情节也不表现人物，更多的是渲染战斗情景和热烈气氛，塑造英雄整体的形象。随后前往游览汕头八景之一的4A级景区【礐石风景区】（缆车费用自理）景区风景绮丽、丘峦簇拥、怪石奇峭，古朴的民居与殖民地洋楼并存，海湾环抱的亚热带植物为特色的滨海自然风景名胜区。以“海”、“山”、“石”、“洞”为景观构成要素，具有“雄”、“奇”、“秀”、“幽”特点的自然和人文景观。客人可乘坐客运架空索道，鸟瞰美景，充分享受平面旅游所不可企及的立体旅游感受。随后前往酒店入住； 晚餐可自行前往潮汕特色美食打卡网红美食店！
                <w:br/>
                【美食推介】：珠江路美食街，非遗美食城，镇邦路美食街，龙眼路美食街..
                <w:br/>
                （1）海鲜/米粥系列：【海鲜生腌】【各式鱼丸】【地都蟹粥】【潮式砂锅粥】【白糜！（mi）】【深海鱼粥】
                <w:br/>
                （2）潮式小吃系列：【肠粉】、【潮菜十八式】【潮汕粿品】、【潮式茶点】
                <w:br/>
                （3）潮汕卤水系列：【卤水鹅肉】、【卤水火锅】、【隆江猪脚】
                <w:br/>
                【网红店铺推荐】：【中山路亚强果汁冰】【十二中草莓冰】【桂园白粥】【细姨甜汤】【海记牛肉】【杏花吴记】【日日香鹅肉】【韩上楼】【福气鸡煲】【小吴肠粉】【金二顺潮汕生腌】【适口砂锅粥】【龙眼豆花】......
                <w:br/>
                交通：汽车
                <w:br/>
                景点：【石炮台公园】-【小公园商业区】-【南生百货】-【汕头邮政总局大楼（1楼）】-【镇邦路美食街】-【潮汕历史文化博览中心】-【礐石风景区】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早餐：酒店内用早，含早     午餐：不含，午餐敬请自理     晚餐：不含，晚餐敬请自理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住宿：住汕头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返回温馨的家
                <w:br/>
              </w:t>
            </w:r>
          </w:p>
          <w:p>
            <w:pPr>
              <w:pStyle w:val="indent"/>
            </w:pPr>
            <w:r>
              <w:rPr>
                <w:rFonts w:ascii="微软雅黑" w:hAnsi="微软雅黑" w:eastAsia="微软雅黑" w:cs="微软雅黑"/>
                <w:color w:val="000000"/>
                <w:sz w:val="20"/>
                <w:szCs w:val="20"/>
              </w:rPr>
              <w:t xml:space="preserve">
                酒店早餐后，后根据返程交通送站返回！（我社送站原则是机场提前两个小时抵达机场，火车站提前一小时抵达火车站，敬请配合！）
                <w:br/>
                <w:br/>
                动车参考车次:以实际出票时间为准！
                <w:br/>
                D2282潮汕-上海虹桥（11:40-21:19）或 D2290 潮汕-上海虹桥（11:00-20:42）或D3126-潮汕-上海虹桥-08:54-18:42
                <w:br/>
                D3126 潮汕-上海虹桥（08:54-18:42）或其他车次D2282-潮汕-苏州-11:40-21:53 或其他车次
                <w:br/>
                D3126-潮汕-张家港-08:54-19:47 或其他车次D2290-潮汕-张家港-11:00-21:52或其他车次
                <w:br/>
                交通：动车 ，具体以出票为准。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◆交通：含往返动车二等票+当地接送站+当地空调旅游车；
                <w:br/>
                ◆住宿：含4晚潮汕（虹泰/和晟/乐山格林或同级）经济型酒店（单房差280元）有住宿要求建议选4钻酒店
                <w:br/>
                含4晚潮汕（凯亚伦/逸居/海润桔莱尔/栢高/铂晶铂林/智选假日或同级）精致4钻酒店（单房差680元）
                <w:br/>
                备注：酒店无加床或三人间，酒店以我社安排为准，成人不占床不退房差
                <w:br/>
                ◆用餐：含四早二正餐（第二天早中餐/第三天早中餐/第四天早餐/第五天早餐，餐标30/人，不足8人改为退餐，其他餐不含）；
                <w:br/>
                ◆门票：含行程首道门票（自由活动期间费用不含，潮州古城电瓶车/礐石索道不含）；
                <w:br/>
                ◆导服：含当地专业优秀导游服务；不足12人改为司兼导服务
                <w:br/>
                ◆儿童：含当地旅游车费/导服费/二正餐费，不占床/不含早/不含门票，其他费用不含。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◆如行程中景区门票已免，故不退费用，所有儿童、学生证、60岁以上及老年证、军官证、教师证、残疾证、记者证、导游证等任何证件不再享受优惠政策。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◆我社在不减少行程所列景点的情况下，有权调整住宿、景点的游览顺序；因天气、景区维护等不可抗因素造成的游览变化和景点减少，我社不承担由此造成的损失；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退团损失：
                <w:br/>
                1.出团前8天以上退团无损；收取20元火车票退票费
                <w:br/>
                3.出发前48小时-8天，损票面票价5%退票费+20元订票费
                <w:br/>
                4.出发前24小时以上不足48小时，损票面票价10%+20元订票费
                <w:br/>
                5.出发前不足24小时，损票面票价20%，地接费用全损。
                <w:br/>
                旅游者在行程出发前7个工作日以上不收取取消损失团费。 2-5个工作日内取消损失根据房间车辆导服损失收损20%， 24小时内取消全损！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相关证件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2025-08-02T23:15:34+08:00</dcterms:created>
  <dcterms:modified xsi:type="dcterms:W3CDTF">2025-08-02T23:15:34+08:00</dcterms:modified>
</cp:coreProperties>
</file>

<file path=docProps/custom.xml><?xml version="1.0" encoding="utf-8"?>
<Properties xmlns="http://schemas.openxmlformats.org/officeDocument/2006/custom-properties" xmlns:vt="http://schemas.openxmlformats.org/officeDocument/2006/docPropsVTypes"/>
</file>