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苏JS78】【春游金陵·梦回南京3日】『金陵帝王州~踏春绝绝子』全景南京纯玩3天398，2早4正自助早，升级金陵全鸭宴，???牛首山，夫子庙，中山陵，雨花台，总统府，精华景区一次玩个够！2晚升级南京精品商务设施酒店 ??纯玩度假3日游行程单</w:t>
      </w:r>
    </w:p>
    <w:p>
      <w:pPr>
        <w:jc w:val="center"/>
        <w:spacing w:after="100"/>
      </w:pPr>
      <w:r>
        <w:rPr>
          <w:rFonts w:ascii="微软雅黑" w:hAnsi="微软雅黑" w:eastAsia="微软雅黑" w:cs="微软雅黑"/>
          <w:sz w:val="20"/>
          <w:szCs w:val="20"/>
        </w:rPr>
        <w:t xml:space="preserve">【皖JS01】【豪横送门票·绝色皖赣】 黄山塔川赏秋+画里·宏村+桃花源里·西递+徽州古城+夜游屯溪老街+黎阳水街婺源李坑+5A江湾+2早4正 爆款纯玩3日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【苏JS78】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◎纯玩0购物，2晚南京精品商务酒店（含早含空调）  
                <w:br/>
                ◎赠送2酒店自助早+4正特色餐（升级1餐全鸭宴）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指定地点-南京
                <w:br/>
              </w:t>
            </w:r>
          </w:p>
          <w:p>
            <w:pPr>
              <w:pStyle w:val="indent"/>
            </w:pPr>
            <w:r>
              <w:rPr>
                <w:rFonts w:ascii="微软雅黑" w:hAnsi="微软雅黑" w:eastAsia="微软雅黑" w:cs="微软雅黑"/>
                <w:color w:val="000000"/>
                <w:sz w:val="20"/>
                <w:szCs w:val="20"/>
              </w:rPr>
              <w:t xml:space="preserve">
                早上指定时间地点，发车至南京；
                <w:br/>
                <w:br/>
                到达后游览“一座牛首山，半部南京史”佛祖舍利永久供奉地--【南京牛首山】（自愿自理门票：10人以上成团，70岁以上免票：50-69周岁50元/人，50周岁以下成人80元/人，若整车不去则直接前往下一景点），牛首山位于南京市南郊风景区江宁区境内，因山顶突出的双峰相对峙恰似牛头双角而得名，民间又称为牛头山。东晋宰相王导曾劝谏初创政权的晋元帝司马睿打消在皇宫外兴建象征皇权的双阙的念头，请晋元帝乘舆出宣阳门，南眺牛首，两峰对峙，十分壮观，趁机劝喻元帝：“此天阙也，岂烦改作！”，故得名“天阙山”。世界佛教界至高圣物——释迦牟尼佛顶骨舍利于南京盛世重光，牛首山为长期供奉佛顶骨舍利地。整个文化旅游区涵盖佛顶圣境、宝相献花、隐龙禅谷、谧境禅林、天阙小镇五大功能区，致力于打造融佛禅文化、金陵文化、生态景观为一体的生态胜景、文化圣境、休闲胜地..... 后游览南京必打卡、古秦淮的烟火气--【夫子庙】（赠送游览），玩转南京夫子庙，吃遍南京特色美食！夫子庙位于南京市秦淮区秦淮河北岸贡院街、江南贡院以西，即南京孔庙、南京文庙、文宣王庙，为供奉祭祀孔子之地，是中国第一所国家最高学府，也是中国四大文庙，为中国古代文化枢纽之地、金陵历史人文荟萃之地，不仅是明清时期南京的文教中心，同时也是居东南各省之冠的文教建筑群，现为夫子庙秦淮风光带重要组成部分。后参观国家4A级旅游区【雨花台】(赠送游览，游览时间约1小时)，阳春三月，雨花台的白玉兰也加入了南京春季赏花大赏的行列，傲立在枝头的白玉兰清爽圣洁、亭亭玉立，像是一位远离世俗的少女，丝毫没有人间烟火的味道。后前往酒店入住。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商务设施酒店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w:br/>
              </w:t>
            </w:r>
          </w:p>
          <w:p>
            <w:pPr>
              <w:pStyle w:val="indent"/>
            </w:pPr>
            <w:r>
              <w:rPr>
                <w:rFonts w:ascii="微软雅黑" w:hAnsi="微软雅黑" w:eastAsia="微软雅黑" w:cs="微软雅黑"/>
                <w:color w:val="000000"/>
                <w:sz w:val="20"/>
                <w:szCs w:val="20"/>
              </w:rPr>
              <w:t xml:space="preserve">
                早餐后游览以国家AAAAA景区，被誉为“中国近代建筑史上第一陵”--【中山陵】(赠送游览，游览时间约2小时)（周一闭馆），南京的著名景点，追忆孙中山先生的生平，学习孙中山先生天下为公的情怀。中山陵各建筑在型体组合、色彩运用、材料表现和细部处理上均取得极好的效果，音乐台、光华亭、流徽榭、仰止亭、藏经楼、行健亭、永丰社、永慕庐、中山书院等建筑众星捧月般环绕在陵墓周围，构成中山陵景区的主要景观，色调和谐统一更增强了庄严的气氛，既有深刻的含意，又有宏伟的气势，且均为建筑名家之杰作，极高的艺术价值，被誉为“中国近代建筑史上第一陵”。由于中山陵需要预约 ；周末节假日人流量大；如果预约不上则取消；敬请谅解
                <w:br/>
                <w:br/>
                后游览【总统府】（每周一闭馆，自愿自理门票：10人以上成团，70周岁以上免票；60-69周岁20元/人；60周岁以下32元/人）位于南京市玄武区长江路292号，是中国近代建筑遗存中规模最大、保存最完整的建筑群，也是南京民国建筑的主要代表之一，中国近代历史的重要遗址。南京总统府自近代以来，多次成为中国政治军事的中枢、重大事件的策源地，中国一系列重大事件或在这里发生，与这里密切相关，许多重要人物都在此活动过。
                <w:br/>
                <w:br/>
                后游览【玄武湖】（赠送游览），天气晴好，南京玄武湖的梅花迎来了最佳观赏期。与此同时，樱桃花、早樱、玉兰等也在绽放，拉开了百花闹春的序幕。因为梅花，玄武湖梁洲成为游客必到之处。当下，红色、粉白、浅绿的梅花相互映衬，暗香浮动。再加上古亭、幽径、绿野的搭配，充满着诗情画意。尤其是，梁洲上的网红打卡点——梅花隧道，已经迎来最佳观赏期。玄武湖樱洲，四面环水。樱洲的樱桃树进入了盛花期。白色的樱桃花一朵挨着一朵，透着淡淡的粉色，绚烂夺目，与古典建筑的白色墙壁、黑瓦红檐相互映衬，如梦如幻。冲上热搜的玄武湖郁金香，其实就在情侣园。王朝、净水、班雅、紫色感觉……9万株不同色彩的郁金香，花开延绵成片。真·梦幻庄园的样子没错了。不必在鸡鸣寺路挤成春泥，玄武湖和情侣园一样可以撞见粉色花海。春天如期而至，玄武湖也没有缺席。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商务设施酒店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南京-指定地点
                <w:br/>
              </w:t>
            </w:r>
          </w:p>
          <w:p>
            <w:pPr>
              <w:pStyle w:val="indent"/>
            </w:pPr>
            <w:r>
              <w:rPr>
                <w:rFonts w:ascii="微软雅黑" w:hAnsi="微软雅黑" w:eastAsia="微软雅黑" w:cs="微软雅黑"/>
                <w:color w:val="000000"/>
                <w:sz w:val="20"/>
                <w:szCs w:val="20"/>
              </w:rPr>
              <w:t xml:space="preserve">
                早餐后游玩【南京长江大桥玻璃栈道】远远就可以看到一座半弧形的玻璃栈道。栈道从岸边延伸入水，由主线桥和圆形玻璃景观桥组成。主线桥全长95米，景观桥全长156.8米，护栏采用玻璃景观护栏，桥面铺装增设透明玻璃。它是长江大桥南堡新戴上的亲水项链。后游玩【老东门】是南京的历史文化街区，位于江苏省南京市秦淮区中华门以东，因地处南京城南门（即中华门）以东，故称“门东”，与老门西相对，是南京夫子庙秦淮风光带的重要组成部分，历史上曾是南京商业及居住最发达的地区之一。下午结束愉快行程，回程。
                <w:br/>
                在不减少景区的情况下，导游有权变更游览顺序！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1、住宿：2晚南京精品商务酒店（含早含空调）
                <w:br/>
                2、门票：部分景区首道大门票
                <w:br/>
                3、用餐：占床者赠送2早4正（升级1餐全鸭宴，此餐为赠送，不用则不退）
                <w:br/>
                4、交通：全程空调旅游车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1、必消自理：全程车导综费50元/人（上车后交给导游或报名时交给旅行社）
                <w:br/>
                自愿自理门票：①牛首山70岁以上免票：50-69周岁50元/人，50周岁以下成人80元/人；②总统府70周岁以上免票；60-69周岁20元/人；60周岁以下32元/人
                <w:br/>
                2、用餐：1正餐不含，请自理（导游可代订）
                <w:br/>
                3、建议游客购买旅游意外险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3、单人房差：产生单男单女，尽量安排拼房或补房差，160元/2晚，涉及用餐，只补不退，有三人间；
                <w:br/>
                4、退：本线路为综合打包优惠价，半票，免票无差价退还；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2025-06-23T17:26:16+08:00</dcterms:created>
  <dcterms:modified xsi:type="dcterms:W3CDTF">2025-06-23T17:26:16+08:00</dcterms:modified>
</cp:coreProperties>
</file>

<file path=docProps/custom.xml><?xml version="1.0" encoding="utf-8"?>
<Properties xmlns="http://schemas.openxmlformats.org/officeDocument/2006/custom-properties" xmlns:vt="http://schemas.openxmlformats.org/officeDocument/2006/docPropsVTypes"/>
</file>