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JX06【爆款赣东北】船游鄱阳湖 登石钟山岛 东林大佛 白鹿洞书院 City walk景德镇 雕塑瓷厂 世界第一大碗昌南里 千年瑶里 景德镇中国陶瓷博物馆 婺源瑶湾油菜花海 梦里老家 爆款4日行程单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JX06-202503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【住宿升级·杜绝农家】
                <w:br/>
                1晚鄱湖之滨四星酒店+2晚精品商务酒店
                <w:br/>
                【舌尖美味】
                <w:br/>
                赠送3早4正餐（升级2顿特色餐婺源土鸡宴+正宗鄱阳湖鱼宴）
                <w:br/>
                <w:br/>
                <w:br/>
                【黄金旅游线路·打造完美旅行】
                <w:br/>
                <w:br/>
                ✔一湖（鄱阳湖）一山（石钟山）一瓷都（景德镇）一乡村（婺源）全景体验
                <w:br/>
                ✔江湖奇遇记：乘船游鄱阳湖看江湖两色分界线，登石钟山岛探秘《水经注》记载的千古奇音胜境
                <w:br/>
                ✔穿越千年·文化寻踪：千年观音桥古韵·隐世桃源；走进白鹿洞书院，触摸宋明理学精髓
                <w:br/>
                ✔匠心传承·非遗探秘：沉浸式陶瓷文化体验+打卡网红陶博馆+雕塑瓷厂集市探秘
                <w:br/>
                ✔春日花语·最美乡村：婺源徽派古村与田园花海的双重享受
                <w:br/>
                <w:br/>
                 秒杀市场一切康养产品无任何年龄限制·无男女比例·0套路！
                <w:br/>
                【石钟山岛】 【船游鄱阳湖】 【婺源春色】 【千年景德镇】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江苏-江西
                <w:br/>
              </w:t>
            </w:r>
          </w:p>
          <w:p>
            <w:pPr>
              <w:pStyle w:val="indent"/>
            </w:pPr>
            <w:r>
              <w:rPr>
                <w:rFonts w:ascii="微软雅黑" w:hAnsi="微软雅黑" w:eastAsia="微软雅黑" w:cs="微软雅黑"/>
                <w:color w:val="000000"/>
                <w:sz w:val="20"/>
                <w:szCs w:val="20"/>
              </w:rPr>
              <w:t xml:space="preserve">
                早上指定时间地点集合出发，游览“苏东波笔下”素有"中国千古奇音第一山"之称——【登4A石钟山·乘坐江湖两色游船·船游鄱阳湖+长江】（石钟山+江湖2色游船必消自理已包含；约1.5小时），乘船游鄱阳湖，远观江湖两色分界线（长江与鄱阳湖交汇处）；登石钟山岛，实地验证苏轼《石钟山记》地质奇观，听"水石相搏"天然钟鸣；参观怀苏亭、清浊亭、古炮台等历史遗迹。石钟山是国家级风景名胜区，国家AAAA级旅游景区，长江下游沿线上的主要景点之一。北宋大文学家苏轼曾夜泊山下，他撰写的《石钟山记》闻名天下，与石钟山相得益彰。石钟山，实际上不是一座山，而是两座山，都由石灰岩构成，下部均有洞穴，形如覆钟，面临深潭，微风鼓浪，水石相击，响声如洪钟，故皆名为"石钟山"。两山分据南北，相隔不到1000米。南面一座濒临鄱阳湖，称上钟山;北面一座濒临长江，称下钟山，两山合称"双钟山"。石钟山傲然屹立于长江之岸，鄱阳湖之滨，风景雄奇秀丽。山上古建筑与碑、石刻相得益彰，互相辉映，集楼、台、亭、阁等于一体，是一座典型的江南园林。这里石块具有天然形成的皱、透、瘦、漏、丑等特点，千姿百态，而且石叩之有声，观之出奇。；结束后入住鄱湖之滨酒店！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朝拜世界最高阿弥陀佛像—【祈福东林大佛】（游览约100分钟）大佛高48米,是世界最高的阿弥陀佛铜像,大佛的整体造型，通高四十八米，底座为48瓣莲台，表现阿弥陀佛为救度众生所发的四十八大愿；游览天下第一书院•中国四大书院之首•世界遗产•全国重点文保单位•中国文人的朝圣之地——【白鹿洞书院】（门票赠送）书院位于庐山五老峰南麓。“始于唐、盛于宋，沿于明清”，已有1000多年历史。白鹿洞书院有御书阁、明伦堂、白鹿洞和思贤台等建筑景点。1988年1月13日，包括白鹿洞书院在内的白鹿书院被中华人民共和国国务院公布为第三批全国重点文物保护单位。1996年，白鹿洞书院作为“世界文化景观”被列入《世界遗产名录》。游览被誉为“南国桥梁建筑上的一颗明珠”——【南宋奇迹·观音桥】（门票赠送，游览约45分钟）人文景观丰富多彩，自然风光秀丽迷人，名人踪迹溢满各处：唐代著名茶圣陆羽品定的“天下第六泉”；明朝第一画家唐伯虎曾在这里画出了著名“三峡裥桥图”；国民党首脑蒋介石夫妇赞叹观音桥风水，并在此建立了蒋介石行宫；1961年周恩来总理来到观音桥与放牛娃小周桂花，留下了一段感人的故事。游览【冰川遗迹·碧龙潭】景区融合了250万年前的第四纪冰川遗迹、丰富的历史人文景观和自然景观，是庐山自然风光中的精华。这里号称“庐山第一瀑”，被誉为江南的九寨沟。冰川遗迹和丰富的历史人文景观及自然景观相融成,是庐山自然风光中的精华。号称庐山第一潭,俗有到了碧龙潭... 俗语说“到了碧龙潭，不愿把家还”，可见其魅力之大。景区内有一条全长2000余米的山谷，拥有30多处自然景点，风景奇特。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早餐后途径中华名片千年瓷都―景德镇，来一场city walk。游览【人间瑶池·千年瑶池--4A瑶里古镇】（赠送游览，约70分钟），位于江西省景德镇市浮梁县东部，祁门、休宁、婺源、浮梁四县交界处，距离景德镇市区和浮梁县城50千米。瑶里古镇境内赣派建筑旅游资源十分丰富，素有“瓷之源、茶之乡、林之海“的美称。2001年4月2日，瑶里古镇被列为江西省省级自然保护区。同年10月9日，被批准为江西省省级风景名胜区！游览【景德镇中国陶瓷博物馆·国字号】（需游客自行预约，如遇预约不到则更换陶瓷艺术三宝村）景德镇陶瓷馆是国内第一家大型陶瓷专题艺术博物馆，建筑面积4500余平方米，展厅面积2500多平方米。收藏着自新石器时代陶器和汉唐以来各个不同历史时期的陶瓷名品佳作2万余件，其中国家珍贵文物500余件，涵括了景德镇千年制瓷历史长河中的代表品种，从装饰上分有影青、卵白、青花、五彩、粉彩、色釉瓷等，从造型上分有碗、盘、杯、碟、壶、瓶、罐、雕塑等，从工艺上分有拉坯、印坯、镶坯、注浆、机压等。此外还收藏不少外国瓷和外地瓷，以及金石玉器、书画等。特别是近现代和当代景德镇陶瓷精品是景德镇陶瓷馆独有。所有馆藏年代可靠、品类丰富、科学价值及高，是收藏家、鉴赏家最具权威的断代标尺，为陶瓷历史文化研究提供了最可靠的实物依据，继游览被称为集市中的“奥斯卡”——【雕塑瓷厂】（赠送游览，约1小时）是国内顶尖的手艺人集聚地，在这里，作品都是独一无二的，也吸引着追求个性、喜欢独一无二的消费者。这样的创作氛围吸引来的不仅是陶瓷手作者，还有越来越多手工艺者和艺术创作者。工业设计、珠宝设计、玻璃工艺、布艺、木艺、漆艺……应有尽有。不同领域的艺术创作者在这里交流，跨界碰撞出“陶瓷+”的无数种可能。参观“世界第一大碗”——【丝绸瓷路源头·“世界第一大碗”·昌南里】（赠送游览，约1小时），了解一座城，往往从它最具代表性的建筑开始，比如广州小蛮腰塔、上海外滩东方明珠塔、北京鸟巢等，而这些建筑也成为城市颜值代表，在江西景德镇，自然而然，你能想到的最具代表性的，一定是陶瓷，地标怎少得了瓷器元素，于是世界上最大的“碗”在瓷都景德镇建成，这只“碗”高80米，口部直径80米，底部直径40米，它的名称是景德镇昌南里文化艺术中心，其外型概念来源于宋代影青斗笠碗，庄重典雅，象征“万瓷之母”，后游览比肩世界的多业态特色文化园区——【夜游陶溪川】（赠送游览，约1小时）来自新瓷都最美的“遇见”陶艺爱好者的“造梦空间”陶溪川是整个景德镇乃至中部地区唯一一个比肩世界的多业态瓷器特色文化园区，以陶瓷文化为核心的与世界接轨的文化艺术创意交流平台。"陶溪川·CHINA坊"国际陶瓷文化产业园设计独特、底蕴深厚，配套有旅游集散中心，创意市集等集聚人气 成为网红打卡休闲放松的最佳场所；在这里：你大概可以花费一天的时间来好好逛逛。各类设计艺术馆、独立设计师工作室、美术馆、令人大开眼界的陶瓷作品，足以让人忘却时间。，后入住酒店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游览世界十大乡村度假胜地——【世外桃源·婺源最美十里瑶湾油菜花海】（赠送门票60元，游览约1.5小时，因花期的不确定性），呼吸【婺源最好最纯净的空气】，袅袅炊烟里，感受【诗里人家】日升月落的千年耕读文化，日出而作，日落而息，耕的是甜蜜，守的是长久。闲时戏台大妈“嗨”；逍遥日子金难买。这里留下了朱熹、胡雪岩等先人们往返不朽的足迹，这里只等你来放慢脚步，用心体验！这里群山围绕，溪水长流，这里有酿酒坊、小手工、制茶、小吃、私塾……构建成明经祖辈们曾经的生存方式和繁衍生息的印迹！由进士第、文昌阁、郡马楼，清一色官邸人家；及宗祠古院、舞榭歌台……影射出考水千年的大唐遗风、沧桑风貌。后游览一座活着的徽州古镇【南宋烟花小镇】（赠送游览，约1小时）老家的“一脉青山、一片屋瓦、一方习俗”都是世代传承的共同记忆，人们来到这里彷佛穿越了时间的隧道，看到了古老而又真实的徽州古镇。随着互动式民俗文化主题演艺节目穿梭在熙熙攘攘的人群中，让身处现代的人们，有了一种与古老文明对话的机会，古朴的街市，考究的服装，还有那些渐渐淹没在时间长河里的风俗，在这里被一一复活了，现代与过去有一次温柔的相遇。正当你被模糊了时间的界线时，远处响起欢快的锣鼓声，衣锦还乡的仪仗队正缓缓向你走来，宁静的小镇一下子热闹起来。来自四面八方的游客可以与身穿古装服饰的小镇邻里街坊，共同体验衣锦还乡、金榜题名、洞房花烛人生三大幸事，身临其境感受真实版徽州繁华什锦、车水马龙的市井画面。板凳龙、火把舞，应有尽有；徽州美食、琳琅满目；身着古装的商贩，匠心专注的艺人，打更巡夜的更夫。结束后适时返程回到温馨的家！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1晚鄱湖之滨四星酒店+2晚精品商务酒店
                <w:br/>
                （3晚单人房差补160元，江西提倡环保一次性洗漱用品自备，敬请谅解）
                <w:br/>
                【 门 票 】 已含行程内景区大门票
                <w:br/>
                【 交 通 】 按实际人数提供往返空调旅游车
                <w:br/>
                【 导 游 】 优秀导游服务（当地送团）
                <w:br/>
                【 用 餐 】 赠送3早4正餐 （升级2顿特色餐婺源土鸡宴+正宗鄱阳湖鱼宴）
                <w:br/>
                全程仅参观2个常规购物店（家纺，工艺品，保健品）（不搞AB会销店，自由消费）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江湖2色游船+石钟山门票+车导综合=合计打包优惠价150（必消，上车交给导游）
                <w:br/>
                2. 行程中未包含的正餐请游客自理（可由导游代订）
                <w:br/>
                   此产品年满79周岁以上拒收！造成不便，敬请谅解！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1.特价成本打包产品、故所有证件不再退费！
                <w:br/>
                2.旺季期间，在不降低标准的情况下旅行社有权调整酒店入住的顺序
                <w:br/>
                3.旺季期间，导游可根据景区实际情况合理的调整景区游览的顺序
                <w:br/>
                3.座位号仅供参考，实际以导游通知为准，平台单预定座位号仅供参考
                <w:br/>
                4.游客因故单方面取消出行,须按以下标准进行违约赔偿：出发前3-1日，我社收取原旅游费用(门市价)的60%；出发当天迟到及未参团的，我社收取原旅游费用(门市价)的80%
                <w:br/>
                5.行程中包含的景点，不去不退任何费用！
                <w:br/>
                【报名须知】
                <w:br/>
                ★宾馆住宿需登记身份证，请每位游客务必携带好★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5、任何证件不再享受景区额外优惠！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8、游客因故单方面取消出行,须按以下标准进行违约赔偿：出发前3-1日，我社收取原旅游费用(门市价)的60%；出发当天迟到及未参团的，我社收取原旅游费用(门市价)的80%
                <w:br/>
                9、此旅游产品为散客拼团线路，旅行社因故取消旅游班次会在出发前3日通知游客，费用全退，旅行社不承担任何违约责任！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2025-05-14T16:32:33+08:00</dcterms:created>
  <dcterms:modified xsi:type="dcterms:W3CDTF">2025-05-14T16:32:33+08:00</dcterms:modified>
</cp:coreProperties>
</file>

<file path=docProps/custom.xml><?xml version="1.0" encoding="utf-8"?>
<Properties xmlns="http://schemas.openxmlformats.org/officeDocument/2006/custom-properties" xmlns:vt="http://schemas.openxmlformats.org/officeDocument/2006/docPropsVTypes"/>
</file>