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[总统一号]宜昌 三峡大坝 重庆 动卧六日游行程单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JCJQ-HB20250225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江苏&gt;&gt;&gt;&gt;宜昌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请提前一小时以上抵达出发地火车站，游客持本人有效身份证件检票进站，乘动车前往水电之都-宜昌【车次及时刻以出团通知书为准】，工作人员将在出站口等候，接站后送酒店入住休息，请保持手机畅听。
                <w:br/>
                上海-昆山-苏州-无锡-常州-镇江-南京 出发参考车次：
                <w:br/>
                D3072 上海虹桥07:02-昆山南07:24-苏州07:39-无锡07:56-常州08:13-镇江08:42-南京南09:18——宜昌东14:38
                <w:br/>
                张家港-江阴-武进-金坛 出发参考车次：
                <w:br/>
                D3076 张家港06:40-江阴06:57-武进07:13-金坛07:28——宜昌东13:07
                <w:br/>
                南通-泰州-扬州 出发参考车次：
                <w:br/>
                D2206 南通西07:13-泰州08:05-扬州08:48——宜昌东14:24
                <w:br/>
                杭州-湖州-宜兴-溧阳-句容 出发参考车次：
                <w:br/>
                D2222 杭州东08:08-湖州08:35-宜兴08:55-溧阳09:09-句容西09:32——宜昌东15:02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三游洞&gt;&gt;三峡大坝&gt;&gt; 三峡升船机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早餐后车赴西陵峡风景区 游览AAAA级景区【三游洞景区】（游览约1.5小时）：观白居易、白行简、元稹三大文豪同游之三游古洞，听一段三国的老故事，感受欧阳修的:“至喜亭记”的佳作，品长江三峡第一峡：西陵峡的美景，中餐后游览世界最大水利枢纽工程——AAAAA级景区【三峡大坝】（游览时间约2小时 可自行自愿选择乘坐景区内电瓶车+耳麦讲解器自理30元/人），登三峡工程制高点——国家5A级景区坛子岭，俯瞰大坝全貌，观赏双线五级船闸，亲临185平台，近距离接触雄伟大坝，从不同的角度感受大坝的宏伟，体验一番心灵的震撼。
                <w:br/>
                当天特别赠送自费体验项目：三峡升船机三峡升船机全线总长约5000米，船厢室段塔柱建筑高度146米，最大提升高度为113米、最大提升重量超过1.55万吨，承船厢长132米、宽23.4米、高10米，可提升3000吨级的船舶过坝。这些数据显示三峡升船机是世界上规模最大、技术难度最高的升船机工程。亲身体验水涨船高的震撼，也是全世界唯一近距离观看三峡最大奇观圣地。
                <w:br/>
                后赴太平溪港登船。登船后行程说明会后游轮从太平溪港开航，随后驶入长江三峡第一峡---【西陵峡】，历史上以其航道曲折、怪石林立、滩多水急、行舟惊险而闻名。游船夜泊神女溪码头。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神女溪&gt;&gt;白帝城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停神女溪码头，上岸游览【神女溪风景区】（约2.5小时）：游客换小船游览神女溪，畅游于青山碧水之间，正所谓船在画中行，人在画中游.神女溪：当地人又称为“美女溪”，全长 31.9 公里，峡谷水清石奇，溪流两岸山峦耸立，逶迤延绵，层峦叠嶂，植被良好，奇境仙居，原始古朴。
                <w:br/>
                10:30游轮驶入长江三峡第二峡【巫峡】，其峡长谷深，迂回曲折，奇峰嵯峨连绵，烟云氤氲缭绕，景色清幽之极，如一条美不胜收千奇百怪的画廊，柳暗花明，更有闻名遐迩的【神女峰】令您魂牵梦萦。
                <w:br/>
                游轮驶入长江三峡第三峡【瞿塘峡】：该峡长约 8 公里，在长江三峡中长度最短，却最为雄伟险峻，两岸峭壁千仞，一赤一白，红装素裹，格外分明。山体逼仄，紧束长江，山高流急，气势雄壮，以其雄伟壮观，奇、险、峻的特色著称于世，尤以号称“天下第一门”的夔门而闻名天下，在游轮甲板上可近观夔门雄姿。
                <w:br/>
                约14:00左右游船停靠奉节码头，后游船停靠奉节宝塔坪码头，上岸游览国家4A 级景区【白帝城景区】（约2.5小时），在白帝城感受浓浓的三国文化，叹刘备托孤的无奈与悲壮，体验高峡平湖后新盆景式岛屿景观，近观夔门雄姿。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万州&gt;&gt;丰都鬼城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万州下船，乘车赴丰都，参观称为“幽都”、“中国神曲之乡”的——AAAA级景区【丰都鬼城名山风景区】（景区电瓶车或索道35元/人—必须自理，游览时间约2小时），丰都鬼城是一座起源于汉代的历史文化名城，被人们传为“鬼国京都”、“阴曹地府”，成为人类亡灵的归宿之地。后车赴重庆，游览【磁器口古镇】：古色古香的传统文化历史街区，独有的“一江两溪三山四街”地貌的旅游胜地，重温老重庆的好去处；后观网红景点【李子坝轻轨站】看轻轨穿楼的奇观；随后可前往【洪崖洞民俗风貌区】：品吊脚群楼、观洪崖滴翠、逛山城老街、赏巴渝文化；晚宿重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重庆硬卧返回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早餐后根据车次时间送重庆西站 乘坐火车返回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火车抵达出发地,结束三峡之旅.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●交通标准	去程动车二等座，回程火车硬卧（铺位随机）！
                <w:br/>
                当地接送站为散客拼团用车，保证一人一正座，根据人数调配车辆，三峡各段游览为游船安排散拼车用车由船公司统一安排，非独立用车。
                <w:br/>
                ●景点门票	行程中所列景点全含：三游洞 三峡大坝 神女溪 白帝城 丰都鬼城 重庆市内网红景点 
                <w:br/>
                该航次特别赠送三峡升船机
                <w:br/>
                1、行程景点门票和综合服务费均为包船打包统一价，大型活动游览参观均为团体票，不单独提供门票。
                <w:br/>
                行程中景点不去，视为自行放弃，无费用可退！
                <w:br/>
                ●用餐标准	全程 4早4正餐
                <w:br/>
                备注：1、因早餐为酒店含早，不用不退，儿童不占床位故不含早。
                <w:br/>
                2、重庆地区餐饮多辛辣，如有不适者建议多带零食，敬请谅解。
                <w:br/>
                ●住宿标准	游船2晚 观景阳台标准间、独立卫生间、彩电、中央空调（单人配合游船安排同性拼房）
                <w:br/>
                游船住宿楼层：水上二层起随机安排楼层，上升至三楼自理100元/人/层/2晚  
                <w:br/>
                上升至四楼自理200元/人/层/2晚   小费自愿 
                <w:br/>
                执行游船：总统一号 
                <w:br/>
                宜昌、重庆入住商务快捷酒店双标间（单房差180元/人/2晚）
                <w:br/>
                ●导游服务	地接拼团导服（此行程跨省原因：游轮上有统一船陪全程服务；武汉、宜昌、重庆为分段工作人员接送站）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	1、旅游意外伤害保险、航空保险（建议旅游者购买）；
                <w:br/>
                2、个人消费（如酒店内洗衣、电话及未提到的其它服务）；
                <w:br/>
                3、单间差或加床费用、酒店押金（须由客人现付酒店前台）；
                <w:br/>
                4、因天气原因、交通延误、取消等意外事件或战争、罢工、交通事故、自然灾害等不可抗拒力导致的额外费用需自理；
                <w:br/>
                5、因旅游者违约、自身过错、自身疾病导致的人身财产损失而额外支付的费用；
                <w:br/>
                6、景区缆车、电梯、电瓶车、用餐等属于个人自愿消费项目
                <w:br/>
                景区交通：三峡大坝景区电瓶车  10元/人+20元/人耳麦（自愿选择乘坐，费用自理）
                <w:br/>
                丰都鬼城索道 35 元/人（必须产生，否则无法游览)。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
                <w:br/>
                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2025-04-27T23:33:06+08:00</dcterms:created>
  <dcterms:modified xsi:type="dcterms:W3CDTF">2025-04-27T23:33:06+08:00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