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秦蜀踏青.魅力川陕.双卧8日游行程单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兴汉胜境、龙头山、诸葛古镇、米仓山、阆中、剑门关、千佛崖、明月峡 等.纯玩双卧八日游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021738586449jE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精华景点：汉文化超级旅游区——兴汉胜境、汉中最美景区——龙头山、三国文化开篇之作——诸葛古镇；国际顶级赏红叶胜地——米仓山、中国四大古城——阆中、天下第一天然隘口——剑门关、川内大规模石窟群——千佛崖、剑门蜀道的起点——明月峡
                <w:br/>
                2：品质保证：优质纯玩、绝无自费景点、绝无指定购物店；保证充足游览时间、回归旅行本质！
                <w:br/>
                3：味蕾盛宴：包5早5正餐，升级剑阁豆腐宴、汉中特色鲜鱼、古城私房菜！
                <w:br/>
                4：全程升级三晚携程四钻酒店+两晚三钻酒店，全网帮你一键GET超值体验！
                <w:br/>
                4：全程专车专导，不换车不换导游，享一站式操作
                <w:br/>
                5：不走回头路行程，专业打造“不操心”的旅游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出发地→西安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根据火车时间前往当地火车站，乘火车前往西安，沿途欣赏美丽的风景。
                <w:br/>
                温馨提示：
                <w:br/>
                1、请您务必携带好有效身份证件原件！
                <w:br/>
                2、请您看管好随身携带的贵重物品，以防丢失！
                <w:br/>
                3、所出车次次日抵达时间在8:30以前，如配不上，提前一天抵达西安住宿。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西安—兴汉胜境/汉中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早晨抵达西安火车站（请于早晨9点前抵达），后乘大巴全程高速赴“汉家发祥地，中华聚宝盆”之称的汉中市。
                <w:br/>
                抵达西安站后导游接站，赴陕南石泉县，游览秦巴山水画廊【汉江三峡】（船票100元自理，约70分钟），汉江是华夏文明的发祥地，与长江、黄河、淮河一道并称“江河淮汉”。乘船欣赏两岸青山，曲折蜿蜒的凤凰峡，穿越如诗如画，美不胜收的柳溪峡，游览四季常青，雄山耸立的香柏峡。不论是清澈的湖水，还是翠绿的青山，都在维系着中国内陆为数不多的世外桃源。
                <w:br/>
                后赴【汉中油菜花海】（无门票，游览拍照约1小时）汉中盆地是油菜花的故乡，油菜花的天堂。每年花开时节，犹如一片黄色海洋。百万亩同时怒放，天地之间，浮光跃金直把汉中装缀成一只巨大的山水盆景，是中国最秀美的山水风光之一，后入住酒店。
                <w:br/>
                备注：
                <w:br/>
                油菜花为季节性产品，汉中油菜花的最佳赏花季为3-4月。非花季节则更换为【古汉台】，参观位于汉中市中心，楚汉相争时期筑建，面积约8000平方米。由三级台地构成，台高7米，刘邦当年在汉中时的行宫遗址，就是汉台，人们仰其历史久远，又称其为古汉台。古汉台里有【褒斜古栈道陈列室】分别展示了古代穿越秦巴两山之间7条古道的走向、褒斜古栈道南端石门隧洞的开凿和因地制宜修栈道的各种形制、栈道沿途官方设施的"邮亭驿置"。
                <w:br/>
                备注：如果后期因为花期的原因无法正常欣赏油菜花，则取消花海景点。无任何费用可退。
                <w:br/>
                晚上可自由前往【前进路小吃一条街】自由逛吃粉皮子、汉中菜豆腐、汉中面皮、石门麻辣豆瓣鱼等等美食应有尽有，打开你的味蕾，尽情享用陕南美味吧！后入住酒店。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汉中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龙头山—兴汉胜境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早餐后车赴汉中最美景区【龙头山】（约2小时，索道自理），景区位于川陕交界线，主峰海拔2291米，峰如刀削，崖似斧劈，奇伟峥嵘。每当云绕雾锁之时，峰颠忽隐忽现，如巨龙翻腾，登高望远，惬意非凡。
                <w:br/>
                中国汉文化超级旅游度假区【兴汉胜境】（游览约2.5小时），是以汉中享誉世界的汉文化遗存和优良的山水生态环境为依托，历时五年匠心打造，以文化历史、汉文化底蕴进行深究。
                <w:br/>
                景区内现拥有〖汉文化博物馆〗、〖汉乐府〗、〖兴汉城市展览馆〗、〖汉人老家街〗、〖丝路风情街〗五大主题聚落，集中展现出了汉中的美誉， 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汉中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光雾山大坝景区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早餐后车赴四川省巴中市【光雾山】旅游区，位于川陕交界的米仓山南麓万倾秀丽林海中，居秦岭巴山之结合部，位南北气候之分水岭的特殊地理，构成了山高林密，地广人稀的原始自然生态。
                <w:br/>
                游览中国红叶之乡【米仓山国家森林公园】（约4小时，景区交通车60元），走进米仓山，就像踏入了一幅绝美的山水画卷。层峦叠嶂的山峰，郁郁葱葱的森林，仿佛是大自然最精心的杰作。🌳 山间的小溪清澈见底，欢快地流淌着，奏响了一曲动听的自然之歌。💦 漫步在米仓山的小道上，呼吸着那无比清新的空气，整个人都变得轻盈起来。🌬 登上山顶，眺望远方，那连绵的山脉和缭绕的云雾构成了如梦如幻的景象，让人不禁感叹大自然的鬼斧神工。✨ 这里不仅有令人陶醉的自然风光，还有丰富的动植物资源，仿佛是一个天然的生态宝库。🐿 米仓山，一个能让心灵得到慰藉的地方，一定要来感受一番！💖主要参观点有【天然画廊】【黑熊沟】【大小兰沟】【香炉峰】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广元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剑门关—皇泽寺—明月峡—广元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车赴国家5A级景区、天下第一天然隘口【剑门关】（约3小时），剑门关是大剑山中断处形成天然的关隘，是古代出秦入蜀——金牛道的必经之地。蜀汉丞相诸葛亮在此修筑栈道，设关戍守，始称“剑阁”，唐代诗人李白《蜀道难》赞叹“剑阁峥嵘而崔巍，一夫当关，万夫莫开”，更使得剑门关誉满华夏，名扬海内。中餐特别升级剑门豆腐宴。
                <w:br/>
                前往【皇泽寺】景区（参观约1.5小时）：皇泽寺是中国唯一的女皇帝武则天的祀庙，位于广元城西嘉陵江畔。寺内还保存着开凿于北魏至明清的6窟、41龛、1203躯皇泽寺摩崖造像及其历代碑刻，不仅有极高的文物价值，而且有极高的观赏和研究价值，更被专家们誉为中华传统文化的瑰宝。
                <w:br/>
                游览【明月峡风景区】（参观1.5小时，交通车20元自理），是国家重点风景名胜区剑门蜀道的起点和重要组成部分，明月峡的自然及人文旅游资源丰富，其中古今六道合一峡的朝天峡被誉为“中国道路交通博物馆”、“古今交通的活化石”，全国保存最完好，最具代表性的古蜀道著名遗迹——先秦古栈道遗址闻名于全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午餐：剑门豆腐宴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阆中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千佛崖-昭化古城-阆中古城-汉中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车赴国家重点文物保护单位，国家4A景区【千佛崖】（参观约1.5小时）千佛崖是四川境内规模比较大的石窟群靠青衣江左岸的石壁上，排列着200多窟石刻造像共2400余尊，故称“千佛崖”。像开凿于隋，兴盛于唐，延及明清；造像排列错落有致，少则独占一窟，多则上百尊集于一窟；大可逾丈，小不及尺，造型优美，技艺精湛，姿态各异，绚丽多彩，尤以“净土度”为佳；显示了中国古代高超的石刻艺术水平。除摩崖造像外，还有琳琅满目的历代题刻。
                <w:br/>
                后驱车前往国家4A级景区【昭化古城】（约1.5小时），古城位于嘉陵江与白龙江汇合处，是一座具有悠久历史的古城。至今已有4000余年的历史，也是国内保存最完好的唯一一座三国古城，大宋年间，为了“昭示皇恩，以化万民”，皇帝赐此地为昭化。 
                <w:br/>
                早餐后车赴国家5A级景区、中国四大古城之一【阆中古城】（约3小时），古城山围四面，水绕三方，天造地设，风景优美，杜甫曾赞道“阆中胜事可肠断，阆州城南天下稀”。“秦砖汉瓦魂，唐宋格局明清貌；京院苏园韵，川渝灵性巴阆风”更是完整的概括了阆中古城的历史风韵。；主要景点有〖张飞庙〗〖贡院〗〖文庙〗〖中天楼〗〖保宁醋文化博览园〗〖风水馆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汉中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武侯祠—诸葛古镇—西安站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车赴汉中勉县参观陕西省十大重点文化项目，两汉三国文化景区的开篇之作【诸葛古镇】（约30分钟）。参观唯一一座由皇帝下诏而建的【武侯祠】（约40分钟），与武侯墓隔汉江遥遥相峙，比成都武侯祠早建约50年，堪称“中华第一武侯祠”。
                <w:br/>
                游览结束后车返古都西安，按约定时送“西安站”，游客自行持票进站，乘车返回家乡，结束魅力川陕之旅（返程请出晚上17:00以后车次）。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抵达当地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抵达当地，结束魅力川陕之旅，自行返回温馨的家。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1.交通：往返火车硬卧票。
                <w:br/>
                2.住宿：升级三晚携程四钻酒店，两晚三钻酒店（房差600）
                <w:br/>
                参考酒店：汉中：金江大酒店或东坤国宾或同级
                <w:br/>
                广元：锦园大酒店或世纪花园假日或同级
                <w:br/>
                3.用餐：全程5早5正餐，升级剑阁豆腐宴、汉中特色鲜鱼、古城私房菜（十人一桌，八菜一汤，人数增减时，菜量相应增减，但维持餐标不变，如因自身原因放弃用餐，则餐费不退）；
                <w:br/>
                4.  用车：全程旅游大巴，一人一正座；
                <w:br/>
                5.  导服：全程5早5正餐，升级剑阁豆腐宴、汉中特色鲜鱼、古城私房菜（十人一桌，八菜一汤，人数增减时，菜量相应增减，但维持餐标不变，如因自身原因放弃用餐，则餐费不退）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2.单房差费用600元/人；
                <w:br/>
                门票及景交:行程中不含门票与景交，敬请当地根据年龄自愿自选自理，自行残疾证/军人证免现场购买或由导游代办，年龄精确到年/月/日核算，学生证半票：
                <w:br/>
                景点名称	60周岁以下	60-64周岁	65周岁以上
                <w:br/>
                汉江三峡	100	100	100
                <w:br/>
                龙头山	20元+118（周末+20）	20元+118（周末+20）	118
                <w:br/>
                兴汉胜境	100	100	-
                <w:br/>
                米仓山	90+景交车60	45+景交车60	60
                <w:br/>
                武侯祠	50	25	-
                <w:br/>
                剑门关	105	-	-
                <w:br/>
                千佛崖	50	-	-
                <w:br/>
                皇泽寺	50	-	-
                <w:br/>
                明月峡	70	-	-
                <w:br/>
                合计	813	468	0
                <w:br/>
                优惠价	768	438	278
                <w:br/>
                备注：（门票因政策不稳定上下有浮动，具体价格按景区当天政策为准）
                <w:br/>
                当地可选景交自理：合计75元/人（兴汉胜境小交通15元、剑门关索道单程50元，明月峡小交通10元）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本公司已办理旅行社责任险，建议游客办理旅游人身意外保险20元/人，最高保额20万。
                <w:br/>
                2、敬请带好身份证件，供酒店住宿和门票查验使用，如不符合须自补差价。
                <w:br/>
                3、行程可根据实际情况前后调整，不减少参观景点，游客自愿放弃参观无退费。
                <w:br/>
                4、游览中如涉及景区小交通、游船、小门票、途中用餐等行程报价中未包含的项目均自理。
                <w:br/>
                5、因本行程跨度地区广阔，各地经济及发展不同，食宿水平有所差异，敬请谅解。
                <w:br/>
                6、本线路为长途旅行，气候、水土、饮食、文化，与当地差别很大，老年朋友依身体状况，量力参团，保持手机通畅并告知家人去向；出游在外放宽心态，代表形象，提倡文明旅游。
                <w:br/>
                7、因各地市场经营成本及营销策略不同，故不保证各地价格一致，敬请理解，遵守契约精神。
                <w:br/>
                8、70岁参团须由家属陪同及健康证明，75岁以上恕不接待。
                <w:br/>
                9、游客报名、入住酒店及景区游览时须提供健康宝绿码，出入公共场所务必按要求佩戴口罩。
                <w:br/>
                10、为配合国家防疫相关政策与要求，保证游客生命安全，中高风险地区不予接待，敬请谅解。
                <w:br/>
                11、酒店房间由工作人员随机分配，朝向、楼层、房间面积略有差异，敬请谅解。
                <w:br/>
                12、所列车次为参考车次，根据实际情况出票，不保证单一某车次，不保证铺位挨在一起。
                <w:br/>
                13、敬请使用“公勺公筷”，文明健康用餐。敬请文明旅游，尊重旅游从业者，尊重当地习俗。
                <w:br/>
                14、因大长线运作特殊,预订周期长,报名后放弃出游，游客自行前往火车站退票并承担票损，并承担剩余团费退团损失15日内200元/人、7日内300元/人、3日内400元/人，敬请谅解！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2025-08-04T15:58:37+08:00</dcterms:created>
  <dcterms:modified xsi:type="dcterms:W3CDTF">2025-08-04T15:58:37+08:00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