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克拉之星-滇西往事 直飞芒市瑞丽腾冲6日游行程单</w:t>
      </w:r>
    </w:p>
    <w:p>
      <w:pPr>
        <w:jc w:val="center"/>
        <w:spacing w:after="100"/>
      </w:pPr>
      <w:r>
        <w:rPr>
          <w:rFonts w:ascii="微软雅黑" w:hAnsi="微软雅黑" w:eastAsia="微软雅黑" w:cs="微软雅黑"/>
          <w:sz w:val="20"/>
          <w:szCs w:val="20"/>
        </w:rPr>
        <w:t xml:space="preserve">克拉之星-滇西往事 直飞芒市瑞丽腾冲6日游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021732760516X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DAY1
                <w:br/>
                各地—芒市/腾冲/保山，接机入住酒店。航班参考出团通知。                                         
                <w:br/>
                <w:br/>
                热烈欢迎全国各地贵宾乘机抵达腾冲/保山/芒市，根据您的航班时间，我们会将会在机场等候你的到来，我社安排接机乘车下榻酒店入住。
                <w:br/>
                <w:br/>
                美食安排
                <w:br/>
                今日贵宾抵达航班时间不一，敬请自理
                <w:br/>
                <w:br/>
                酒店安排
                <w:br/>
                芒市/保山/腾冲酒店
                <w:br/>
                <w:br/>
                温馨提示
                <w:br/>
                1. 由于机场离市区较远，该旅游产品为全国各地散客拼团，有可能乘坐不同航班抵达，我们需要在机场把来自不同航班的贵宾接入酒店，各个航班到达时间参差不齐，我们会将相邻抵达的客人统一集中接送，旺季可能需要您在机场做片刻的等候。小小不周，敬请谅解！ 
                <w:br/>
                2. 当您入住酒店后要注意休息，做好体力储备，尤其是初上高原的贵宾，请注意不要剧烈运动和过量饮酒，今天没有安排团体膳食，各位贵宾可自行品尝云南小吃。
                <w:br/>
                3. 报名时请留下您旅游期间使用的手机号码，方便我们用短信与您联系，力争您的云南之行一切顺畅。
                <w:br/>
                第二天
                <w:br/>
                DAY2
                <w:br/>
                保山/腾冲—芒市
                <w:br/>
                <w:br/>
                根据您的时间，安排酒店叫早服务，早餐根据出发时间安排或打早餐包，后乘车前往芒市，傣语称“勐焕”，译为黎明之地，是中华人民共和国云南省德宏傣族景颇族自治州首府；中餐品尝当地风味餐。
                <w:br/>
                中餐后游览，游览位于德宏州潞西市城东南南传佛教第一塔之称的【勐焕大金塔】， 中餐享用芒市地道傣味，午餐后休息片刻，游览【勐巴娜西珍奇园】是国家AAAA级景区，其特色是：稀、奇、古、怪，堪称精品荟萃的旅游亮点、亚热带植物基因宝库。
                <w:br/>
                晚餐品尝傣家神秘秘的【孔雀宴】。晚餐后入住酒店。
                <w:br/>
                <w:br/>
                美食安排
                <w:br/>
                早餐：【酒店自助早餐】 午餐：【滇西私房菜】 晚餐：【孔雀宴】
                <w:br/>
                <w:br/>
                酒店安排
                <w:br/>
                芒市酒店
                <w:br/>
                <w:br/>
                温馨提示
                <w:br/>
                1. 热带地区注意防蚊虫叮咬。
                <w:br/>
                2. 属于云南边境地区，莫名搭讪提高警惕，有任何问题请通知导游或司机。
                <w:br/>
                3. 城内商铺林立、各种商品鱼龙混杂，请贵宾慎重选择。
                <w:br/>
                <w:br/>
                第三天
                <w:br/>
                DAY3
                <w:br/>
                芒市-瑞丽-腾冲
                <w:br/>
                <w:br/>
                清晨感受第一缕阳光，享用特色早餐丰富营养，乘车前往瑞丽，游览【莫里热带雨林景区】，莫里景区以其秀丽奇异的自然人文景观及佛教圣地，名闻遐迩。
                <w:br/>
                乘车参观【姐告国门】，姐告位于瑞丽市南面4公里处，是320国道的终点，有“天涯地角”之称，也是游客到此一游必定留影处之一！参观瑞丽口岸联检中心，拍照留念，体验全国唯一“境内关外”特殊监管区和我国对缅甸最大的陆路口岸贸易盛况，感受一带一路建设和沿边开发开放试验区风釆。
                <w:br/>
                随后乘车前往腾冲，途中可观光龙江大桥是中国云南省境内一座桥梁，亦称龙江特大桥，是亚洲最大的高速公路悬索桥，也是云南省首座特大跨径钢箱加劲梁悬索桥，也是保腾高速公路“历史文化之旅、自然景观之旅、国际通道之旅”的标志性建筑。
                <w:br/>
                游览腾冲游览中国著名地热风景区、《我们十七岁》拍摄地【热海风景区】（含景区电瓶车），腾冲是中国三大地热区之一，地热温度之高，蒸气之大盛，水热活动之强烈，为国内罕见。热海公园内气候温暖，空气清新，矿泉明澈洁净，大滚锅、热龙抱珠、鼓鸣泉、珍珠泉、眼镜泉、怀胎并、仙人澡塘、热辐地、狮子头、蛤蟆嘴、澡塘河瀑布和醉鸟井等。这些景点千姿百态，妙趣横生。
                <w:br/>
                赠送欣赏腾冲歌舞表演《梦幻腾冲》：用歌舞演绎故事，以国 际水准的现代艺术手法展现腾冲自然文化、历史文化、为宣传腾冲量身 打造的大型原创音乐舞蹈史诗。（温馨提示：如遇特殊情况赠送项目停演或其他原因不能安排我社不退费也不替换其他表演）
                <w:br/>
                <w:br/>
                美食安排
                <w:br/>
                早餐：【酒店自助早餐】午餐：【勐茆宴】 晚餐：【风味土锅子】
                <w:br/>
                <w:br/>
                酒店安排
                <w:br/>
                腾冲酒店
                <w:br/>
                <w:br/>
                温馨提示
                <w:br/>
                1. 瑞丽属边境地区，游览时候请听从导游安排，保管好随身财物。
                <w:br/>
                2. 腾冲当地早晚温差较大，请注意防晒及添加衣物。
                <w:br/>
                第四天
                <w:br/>
                DAY4
                <w:br/>
                腾冲    
                <w:br/>
                <w:br/>
                清晨感受第一缕阳光，享用特色早餐丰富营养。后前往翡翠发源地，寻找神奇的马踏石，感受翡翠文化。
                <w:br/>
                享用中餐，体验当地口味美食！
                <w:br/>
                乘车游览纪念血洒滇西大地的抗日远征军勇士而的建爱国主义教育基地【国殇墓园】（如遇每周一闭馆，遇闭馆日该景点取消参观）
                <w:br/>
                后乘车前往游览【腾冲银杏村】（含电瓶车）或【云峰山】（含索道）（二选一，因银杏村是季节性景区，根据季节调整安排，11月01号开始走银杏村）。
                <w:br/>
                【云峰山】--云峰山脚，村落密布，竹树茂密。路旁菜园，多用竹篱围栅，村前秧田水满，如一片片明镜镶嵌在绿野之中，颇具傣寨水乡风味。路由狭窄的山脊而上，险奇陡峻，两旁为深渊，翠涛沉雾，莫穷底细，探头俯视，令人心惊胆寒。
                <w:br/>
                【腾冲银杏村】--素有“腾北重镇”之美誉，金秋十月来到江东古银杏村，沿着江东村由火山石铺成的小道，慢慢走进古银杏村时，一地金黄，小路上、墙头上、瓦房上、水沟边、菜地里......漫步村中小巷，不经意间，银杏叶洒满一身，与夕阳的余辉融为一体.....你可以尽情地在天堂里撒欢，让灵魂在金黄之间自由飘逸，为那一树树灿若黄金的奇特景观叹服。
                <w:br/>
                晚餐享用：东南亚风味自助餐。晚餐后享受温泉之旅…（自带泳衣泳裤）
                <w:br/>
                入住：腾冲云峰山温泉度假酒店，自备泳衣，为隈研吾•“石头纪”温泉VILLA度假酒店旗下，高档型温泉酒店。酒店整体装修低调奢华，温泉、SPA等疗养设施配备齐全。酒店背靠云雾缭绕的道教圣地云峰山，是您修身养性、放松心情的极佳场所。
                <w:br/>
                <w:br/>
                美食安排
                <w:br/>
                早餐：【酒店自助早餐】 午餐：【养生药膳宴】 晚餐：【东南亚风味自助餐】
                <w:br/>
                <w:br/>
                酒店安排
                <w:br/>
                腾冲温泉度假酒店
                <w:br/>
                <w:br/>
                温馨提示
                <w:br/>
                1..热海大滚锅水热度很高，切记不要随便触碰，以免烫伤。
                <w:br/>
                2..天然地热温泉汤浴暖池，碳酸水质美容养颜，舒筋活络，请自备泳衣。
                <w:br/>
                <w:br/>
                第五天
                <w:br/>
                DAY5
                <w:br/>
                腾冲—昆明
                <w:br/>
                <w:br/>
                清晨感受第一缕阳光，享用特色早餐丰富营养。睁开惺忪的睡眼，带着愉快的心情收拾行李准备享用早餐，后前往【腾冲国家宝藏黄龙玉文化基地】：项目建设以腾冲文化为基调，融合南亚文化、边地少数民族文化、侨乡文化等地域特色文化，形成独具特色的文化产业园区。建筑风格与相邻的和顺景区相协调，力争将园区建设成为集工艺品生产加工、旅游观光、休闲娱乐、购物、体验相统一的现代绿色文化产业园区。
                <w:br/>
                中餐前往私家花园大院品私房腾冲特色美食。
                <w:br/>
                中餐后乘车前往电视剧《北京爱情故事》外景拍摄地，国家4A景区——【和顺侨乡】(含景区电瓶车)，参观和顺图书馆，穿越和顺小巷、滇缅抗战博物馆，艾思奇故居。
                <w:br/>
                前往边贸集市，古代丝绸之路的发展而来的，内有贸易集市街。晚餐后(根据航班情况各自由腾冲乘车赴保山或者芒市,入住酒店)。
                <w:br/>
                <w:br/>
                美食安排
                <w:br/>
                早餐：【酒店自助早餐】 午餐：【花园餐厅私宴】 晚餐：【当地风味】
                <w:br/>
                <w:br/>
                酒店安排
                <w:br/>
                保山/芒市酒店
                <w:br/>
                <w:br/>
                温馨提示
                <w:br/>
                1. 今日即将离开腾冲，请整理好您的衣物行李，切勿遗忘在酒店或大巴车内。
                <w:br/>
                第六天
                <w:br/>
                DAY6
                <w:br/>
                根据航班时间送机Q各地
                <w:br/>
                <w:br/>
                酒店叫早服务，早餐根据时间安排或打早餐包，根据航班时间安排送机！结束愉快云南之旅！
                <w:br/>
                <w:br/>
                美食安排
                <w:br/>
                早餐：【酒店自助早餐】  午餐：【自理】 晚餐：【自理】
                <w:br/>
                <w:br/>
                酒店安排
                <w:br/>
                温暖的家
                <w:br/>
                <w:br/>
                温馨提示
                <w:br/>
                1. 退房、返程前请仔细整理好自己的行李物品，请不要有所遗漏，增加您不必要的麻烦。
                <w:br/>
                2. 针对我们的精心安排和导游服务工作中的不足，请留下您的宝贵意见；感谢各位贵宾对我们工作的支持和理解，我们希望有机会再次为您服务，如果您对这次云南之行感到满意，请不要吝啬介绍给您的亲朋好友，谢谢！
                <w:br/>
                <w:br/>
                接待
                <w:br/>
                标准
                <w:br/>
                ★交通：全程空调旅游车，按我社拼团人数选择车型，每人确保正座和10%的空座率；
                <w:br/>
                ★住宿：奢华五钻+温泉度假酒店
                <w:br/>
                ★云南地处西南边陲，酒店标准会比发达城市标准略低，敬请谅解；如遇旅游旺季我社在以上参考酒店无法接待的情况下，我社可选择其他酒店，但标准不低于上述酒店。
                <w:br/>
                保山酒店：永昌大酒店、玉景潭洲际酒店、青华海官房花园酒店、富盈大酒店、
                <w:br/>
                维也纳国际酒等同级；
                <w:br/>
                芒市酒店：江东大酒店、芒市宾馆酒店、雅斯特酒店、孔雀湖酒店、维也纳国际酒店、
                <w:br/>
                凯里亚德酒店等同级；
                <w:br/>
                腾冲酒店：世纪金源高尔夫酒店、智选假日酒店、开臣璞悦酒店、启迪冰雪酒店等同级。
                <w:br/>
                温泉酒店：云峰山温泉酒店、颐养乐福温泉酒店、梁河大金塔酒店、邦腊掌温泉酒店、（如遇旺季温泉酒店房源紧张，我社将独立安排热海温泉、悦椿温泉或柏联温泉）
                <w:br/>
                ★餐饮： 正餐十菜一汤，十人一桌，共5早8正；餐标40元/人特色餐50元/人；（房费含早，不吃不退早餐，若小孩不占床、则须补早餐费、按入住酒店收费规定、由家长现付）。
                <w:br/>
                ★门票： 已含行程中景点首道大门票，行程以外不含；行程内标明游客自愿选择景区旅游配套项目的未含。
                <w:br/>
                ★导游： 其中4天由省陪+腾冲地陪导游服务（第一天及最后一天是专业接机组工作人员接送机）
                <w:br/>
                <w:br/>
                费用
                <w:br/>
                不含
                <w:br/>
                1. 客人自选个人消费项目。
                <w:br/>
                2. 单房差或加床。
                <w:br/>
                3. 酒店入住的匙牌押金。
                <w:br/>
                4. 景区内电瓶车、索道属景区内另行付费的小交通项目，属于客人自愿消费，不购买的客人须步行。
                <w:br/>
                5. 自由活动期间的餐食费和交通费。
                <w:br/>
                6. 因交通延误、取消等意外事件或战争、罢工、自然灾害等不可抗拒力导致的额外费用。
                <w:br/>
                7. 个人费用、包括：酒店内电话、传真、洗熨、收费电视、饮料等费用；洗衣，理发，电话，饮料，烟酒，付费电视，行李搬运等私人费用；签证相关的例如未成年人公证，认证等相关费用。
                <w:br/>
                8. 行李物品托管或超重费。
                <w:br/>
                9. 旅游意外险：旅游意外伤害保险及航空意外险（建议旅游者购买）。
                <w:br/>
                10. 因旅游者违约、自身过错、自身疾病导致的人身财产损失而额外支付的费用。
                <w:br/>
                11. “旅游费用包含”内容以外的所有费用。因旅游者违约、自身过错、自身疾病导致的人身财产损失而额外支付的费用；
                <w:br/>
                12. “旅游费用包含”内容以外的所有费用。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★交通：全程空调旅游车，按我社拼团人数选择车型，每人确保正座和10%的空座率；
                <w:br/>
                ★住宿：奢华五钻+温泉度假酒店
                <w:br/>
                ★云南地处西南边陲，酒店标准会比发达城市标准略低，敬请谅解；如遇旅游旺季我社在以上参考酒店无法接待的情况下，我社可选择其他酒店，但标准不低于上述酒店。
                <w:br/>
                保山酒店：永昌大酒店、玉景潭洲际酒店、青华海官房花园酒店、富盈大酒店、
                <w:br/>
                维也纳国际酒等同级；
                <w:br/>
                芒市酒店：江东大酒店、芒市宾馆酒店、雅斯特酒店、孔雀湖酒店、维也纳国际酒店、
                <w:br/>
                凯里亚德酒店等同级；
                <w:br/>
                腾冲酒店：世纪金源高尔夫酒店、智选假日酒店、开臣璞悦酒店、启迪冰雪酒店等同级。
                <w:br/>
                温泉酒店：云峰山温泉酒店、颐养乐福温泉酒店、梁河大金塔酒店、邦腊掌温泉酒店、（如遇旺季温泉酒店房源紧张，我社将独立安排热海温泉、悦椿温泉或柏联温泉）
                <w:br/>
                ★餐饮： 正餐十菜一汤，十人一桌，共5早8正；餐标40元/人特色餐50元/人；（房费含早，不吃不退早餐，若小孩不占床、则须补早餐费、按入住酒店收费规定、由家长现付）。
                <w:br/>
                ★门票： 已含行程中景点首道大门票，行程以外不含；行程内标明游客自愿选择景区旅游配套项目的未含。
                <w:br/>
                ★导游： 其中4天由省陪+腾冲地陪导游服务（第一天及最后一天是专业接机组工作人员接送机）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4.景区内电瓶车、索道属景区内另行付费的小交通项目，属于客人自愿消费，不购买的客人须步行。
                <w:br/>
                5.自由活动期间的餐食费和交通费。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11.“旅游费用包含”内容以外的所有费用。因旅游者违约、自身过错、自身疾病导致的人身财产损失而额外支付的费用；
                <w:br/>
                “旅游费用包含”内容以外的所有费用。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翡翠文化园</w:t>
            </w:r>
          </w:p>
        </w:tc>
        <w:tc>
          <w:tcPr/>
          <w:p>
            <w:pPr>
              <w:pStyle w:val="indent"/>
            </w:pPr>
            <w:r>
              <w:rPr>
                <w:rFonts w:ascii="微软雅黑" w:hAnsi="微软雅黑" w:eastAsia="微软雅黑" w:cs="微软雅黑"/>
                <w:color w:val="000000"/>
                <w:sz w:val="20"/>
                <w:szCs w:val="20"/>
              </w:rPr>
              <w:t xml:space="preserve">翡翠</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腾冲国家宝藏黄龙玉文化基地</w:t>
            </w:r>
          </w:p>
        </w:tc>
        <w:tc>
          <w:tcPr/>
          <w:p>
            <w:pPr>
              <w:pStyle w:val="indent"/>
            </w:pPr>
            <w:r>
              <w:rPr>
                <w:rFonts w:ascii="微软雅黑" w:hAnsi="微软雅黑" w:eastAsia="微软雅黑" w:cs="微软雅黑"/>
                <w:color w:val="000000"/>
                <w:sz w:val="20"/>
                <w:szCs w:val="20"/>
              </w:rPr>
              <w:t xml:space="preserve">黄龙玉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务必提供准确的身份信息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2025-07-16T22:57:53+08:00</dcterms:created>
  <dcterms:modified xsi:type="dcterms:W3CDTF">2025-07-16T22:57:53+08:00</dcterms:modified>
</cp:coreProperties>
</file>

<file path=docProps/custom.xml><?xml version="1.0" encoding="utf-8"?>
<Properties xmlns="http://schemas.openxmlformats.org/officeDocument/2006/custom-properties" xmlns:vt="http://schemas.openxmlformats.org/officeDocument/2006/docPropsVTypes"/>
</file>