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（珠海/广州）玩转粤港澳双飞6天行程单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031732507972Zp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玩转粤港澳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玩转粤港澳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无锡飞珠海-深中大桥-甘坑古镇-莲花山公园
                <w:br/>
              </w:t>
            </w:r>
          </w:p>
          <w:p>
            <w:pPr>
              <w:pStyle w:val="indent"/>
            </w:pPr>
            <w:r>
              <w:rPr>
                <w:rFonts w:ascii="微软雅黑" w:hAnsi="微软雅黑" w:eastAsia="微软雅黑" w:cs="微软雅黑"/>
                <w:color w:val="000000"/>
                <w:sz w:val="20"/>
                <w:szCs w:val="20"/>
              </w:rPr>
              <w:t xml:space="preserve">
                亲爱的贵宾前往无锡硕放机场所乘飞机赴珠海（ZH8535  07：15-10：05 ）。珠海机场接团后，乘车穿越【中国奇迹-深中大桥】赴深川。深中通道是集“桥、岛、隧、水下互通”于一体的跨海群体工程，从东向西的主要单位建筑工程有东人工岛、海底隧道、西人工岛、东非通航孔桥、伶仃洋大桥、西非通航孔桥、中山大桥和万顷沙跨海特大桥 ；另设深圳机场、万顷沙、横门等3处设置互通式立交。深中通道桥梁段整体设计呈“S形”，可减小阻水率，并缓解司机开车驾驶疲劳。游览坐落于深圳市龙岗区吉华街道的【甘坑古镇】，为深圳十大古村落之一，经过多年的建设和发展，现在的甘坑古镇，犹如城市中世外桃源一般，房连巷通，依山傍水，错落有致，犹如画卷，是客家建筑与山水融为一体所形成的独特的客家文化载体。甘坑古镇由客韵古镇、主题农场及乐园、特色酒店、文化博物馆四大版块组成，占地面积18万平方米，是广东省第二批“文化旅游融合发展示范区”、深圳市特色文化街区、深圳市文化产业园区。同时，甘坑古镇所在地甘坑村荣获“广东省文化和旅游特色村”。
                <w:br/>
                乘车前往【莲花山公园】，坐落于公园主峰的山顶广场，邓小平总书记(军事委主席)铜像矗立在广场中央，中心区美景尽收眼底。在山顶广场已成为广大市民和中外游人缅怀一代伟人风采、饱览中心区景色的最好去处
                <w:br/>
                工作人员会在出团前一天打电话或发短信，与您确认您的航班号时间，请保持所留电话的畅通，谢谢！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巽寮湾-磨子石公园-登船出海环岛游-沙滩篝火晚会+沙滩KTV
                <w:br/>
              </w:t>
            </w:r>
          </w:p>
          <w:p>
            <w:pPr>
              <w:pStyle w:val="indent"/>
            </w:pPr>
            <w:r>
              <w:rPr>
                <w:rFonts w:ascii="微软雅黑" w:hAnsi="微软雅黑" w:eastAsia="微软雅黑" w:cs="微软雅黑"/>
                <w:color w:val="000000"/>
                <w:sz w:val="20"/>
                <w:szCs w:val="20"/>
              </w:rPr>
              <w:t xml:space="preserve">
                早餐后乘车前往有东方夏威夷之称的【巽寮湾海滨旅游度假区】，素有“中国的马尔代夫”之称，水奇清、沙奇白、石奇美，16 公里原生态海岸线旖旎缠绵，11 公里“天赐白金堤”景致卓越。前往【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海滩上的这些巨石已经经历了几个世纪的冲击和侵蚀，千姿百态，巧夺天功，令人叫绝。在磨子石旁，另有块巨石，颇像只狗在看着石磨，其神态惟妙惟肖。【登船出海环岛游 (海鸥岛+乌龟岛+美人岛上岛) +【出海捕鱼】门票已含每船载客8-10 人，游客可在航行过程中，亲身体验和参与渔民捕捞鱼虾作业，游客们尽情享受温柔清新的海风，欣赏海湾和群岛的优美景色，捕获鱼虾可由游客免费带走。出海捕鱼是一项传统的体验项目。乘坐休闲渔船出海，除了可以近距离欣赏海上风光，还可以体验一下用专业设备捕捞拖网的奇妙感觉。晚餐后参加【沙滩篝火晚会+沙滩KTV】打破沉默，蹦一场正经迪，幽默诙谐带动现场氛围，连胸腔跟随音乐一起共鸣，举起手中七彩荧光棒围着熊熊烈火随着音乐节拍一起跳动，体验与海共舞无穷乐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 当地五星酒店一线海景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香港-黄大仙庙--维多利亚港-浅水湾-太平山-星光大道
                <w:br/>
              </w:t>
            </w:r>
          </w:p>
          <w:p>
            <w:pPr>
              <w:pStyle w:val="indent"/>
            </w:pPr>
            <w:r>
              <w:rPr>
                <w:rFonts w:ascii="微软雅黑" w:hAnsi="微软雅黑" w:eastAsia="微软雅黑" w:cs="微软雅黑"/>
                <w:color w:val="000000"/>
                <w:sz w:val="20"/>
                <w:szCs w:val="20"/>
              </w:rPr>
              <w:t xml:space="preserve">
                早餐后，赴深圳莲塘口岸，赴香港特别行政区。
                <w:br/>
                【温馨提示】
                <w:br/>
                此团需出境前往港澳，请提前办好港澳通行证，有香港/澳门有效签注方可报名参团。
                <w:br/>
                抵达后乘车前往参观香港香火最旺的【黄大仙庙】(游览时间约30分钟)。后赴港岛参观香港【会展中心新翼、金紫荆广场】(游览时间约30分钟)，这里为香港回归祖国的见证，在“永远盛开的紫荆花”及回归的纪 念碑旁拍 照留念。香港最新网红打卡地——【香港西九龙文化区】乘天星小轮船游【维多利亚港】在游船上欣赏维港两岸迷人景色 ，感受香港在别 样角度观赏到的璀璨和美丽。参观【金紫荆广场】（不低于30分钟）：香港回归祖国的见证，“永远盛开的紫荆花”面朝维多利亚港 ，寓意香港永远繁荣昌盛。前往香港的风水 宝地——【浅水湾】（不低于20分钟）：浅水湾依山傍海 ，号称“天下第一湾” ，也有“东方夏威 夷”之美誉 ，是游人必到的著名风景区。也是香港最高尚住宅区之一 ，张爱玲的《倾城之恋》中所提 及的浅水湾酒店现已变成了影湾园，该园的前庭再现了昔日浅水湾酒店的日式园林建筑风格。这里的 阳光、沙滩、海水令人意荡神驰。登上香港的——【太平山】（不低于 30 分钟）：太平山位于香港 岛西北部，是香港的地标之一 ，这里可远眺大屿山 ，俯瞰香港全景 ，近处可见层层叠叠的摩天高楼和 维多利亚海港迷人景色。前往【星光大道】（不低于 30 分钟）(英语:Avenue of Stars)为表扬香港电 影界的杰出人士的特色景点，仿效好莱坞星光大道 ，杰出电影工作者的芳名与手掌印镶嵌在特制的纪念牌匾 ，以年代依次排列在星光大道上 ，星光大道可容纳  100 名电影工作者的纪念牌扁是热门的旅游景点。后入住酒店。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澳门-港珠澳大桥-九九回归-盛世莲花广场-大三巴牌坊-珠海大剧院
                <w:br/>
              </w:t>
            </w:r>
          </w:p>
          <w:p>
            <w:pPr>
              <w:pStyle w:val="indent"/>
            </w:pPr>
            <w:r>
              <w:rPr>
                <w:rFonts w:ascii="微软雅黑" w:hAnsi="微软雅黑" w:eastAsia="微软雅黑" w:cs="微软雅黑"/>
                <w:color w:val="000000"/>
                <w:sz w:val="20"/>
                <w:szCs w:val="20"/>
              </w:rPr>
              <w:t xml:space="preserve">
                前往尖沙咀 Power Duty Free 奧特萊斯 享用早餐，后送港珠澳大桥过关前往澳门，早餐后乘专用巴士经【港珠澳大桥】；前往澳门，参观【澳门九九回归-盛世莲花广场】"盛世莲花"主体部分由花茎、花瓣和花蕊组成，共16个造型，采用青铜铸造，表面贴金，重6.5吨，三层红色花岗岩相迭的基座，形似莲叶，寓意澳门三岛。【大三巴牌坊】大三巴牌坊是最具代表性的"澳门八景"之一，位于炮台山下，左临澳门博物馆和大炮台名胜，为天主之母教堂(即圣保禄教堂)的前壁遗址，曾浴火重生。建筑糅合了欧洲文艺复兴时期与东方建筑的风格而成，体现出东西艺术的交融，雕刻精细，巍峨壮观。【威尼斯人】+【银河钻石表演】+【巴黎人埃菲尔铁塔】其建筑特式依照美国拉斯维加斯的威尼斯人度假村酒店。酒店以威尼斯水乡为主题，酒店范围内是充满威尼斯风格的特色拱桥、小运河及石板路，以及琳琅满目的各色商品。【手信百货】自由选购澳门特产带给亲朋好友，前往【妈阁庙】打卡，出关后前往 前往参观【珠海大剧院】是珠海市的地标建筑物，位于广东省珠海市情侣路野狸岛海滨，是中国唯一建设在海岛上的歌剧院。珠海大剧院由一大一小两组"贝壳"组成，构成了歌剧院的整体形象，因此得称"日月贝"。之后车游珠海【情侣路】游览珠海标志性建筑——【珠海渔女】，珠海渔女身高8.7米，重量10吨，用花岗岩石分70件组合而成， 是中国著名雕塑家潘鹤的杰作。入住酒店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佛山逢简水乡-广州永庆坊-大型实景秀《梦回岭南》
                <w:br/>
              </w:t>
            </w:r>
          </w:p>
          <w:p>
            <w:pPr>
              <w:pStyle w:val="indent"/>
            </w:pPr>
            <w:r>
              <w:rPr>
                <w:rFonts w:ascii="微软雅黑" w:hAnsi="微软雅黑" w:eastAsia="微软雅黑" w:cs="微软雅黑"/>
                <w:color w:val="000000"/>
                <w:sz w:val="20"/>
                <w:szCs w:val="20"/>
              </w:rPr>
              <w:t xml:space="preserve">
                早餐后，前往珠海参观【罗西尼产业基地】作为中国钟表行业成立最早的一家中外合资企业， 罗西尼凭借 310 万美元，在钟表产品供过于求的经济背景下诞生。创业初期，公司引进瑞士全套加工镀金表壳设备和加工工艺，依靠先进的技术，生产高档表壳与国内外成表配套。经过二十年的努力和发展，“罗西尼”商标业已成为国内最富盛名、最具实力的钟表品牌之一。前往游览前往“顺德小周庄”的【逢简水乡】(游览约1.小时)。一湾碧水，曲折迂回有不尽之感，古屋有百余间，古树遍布，石板古道纵横，绿树成 荫，鸟语花香，一派诗情画意。为喜欢回归自然之悠闲度假人士提供了“尘嚣疆锁”的理想场所，前往游览广州网红景点【永庆坊】（约40分钟），位于广州市最美骑楼街—荔湾区恩宁路，东连上下九地标商业街，南衔沙面，是极具广州都市人文底蕴的西关旧址地域。赴广州融创乐园观看华南大型，一场百种非遗、千年传承的国风实景秀《梦回岭南》，一座秀打开一座城。37米大型山体舞美及多重动态表演区，以“主舞台+中心升降式表演区 +高空威亚表演区+观众席互动巡游表演通道” 的多维演艺空间布局， 打破观众与演员之间的距离，形成表演包围观众的沉浸式参演模式。秀 场座位4000个，（演出时长约60分钟）。
                <w:br/>
                结束后，入住酒店。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佛山（当地准五标准）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广州-黄埔军校-花城广场-越秀公园-北京路步行街-送机返回温馨的家
                <w:br/>
              </w:t>
            </w:r>
          </w:p>
          <w:p>
            <w:pPr>
              <w:pStyle w:val="indent"/>
            </w:pPr>
            <w:r>
              <w:rPr>
                <w:rFonts w:ascii="微软雅黑" w:hAnsi="微软雅黑" w:eastAsia="微软雅黑" w:cs="微软雅黑"/>
                <w:color w:val="000000"/>
                <w:sz w:val="20"/>
                <w:szCs w:val="20"/>
              </w:rPr>
              <w:t xml:space="preserve">
                早餐后赴【黄埔军校】黄埔军校在中国近代史上具有重要地位，它培养了一大批杰出的军事人才和政治领袖，对中国的革命和建设产生了深远影响。
                <w:br/>
                后参观【花城广场-外观广州塔 ·小蛮腰】-【花城广场】:被誉为广州“城市客厅”，是广州市最大的广场，该广场位于广州市城市新中轴线珠江新城核心 节点，总规划占地面积约56万平方米， 目前种植了超过600棵大树和古树，约两公里长的步行木栈道和占地 超过1.5万平方米的浮岛湖。周边规划建有39幢建筑，在花城广场可以观赏到广州图书馆新馆、广东省博物馆新馆、广州大剧院、广州市第二少年宫、广州周大福金融中心 (东塔) 、广州国际金融中心 (西塔) 、 【海心沙亚运公园】等。还可以欣赏到广州塔 (小蛮腰) 全貌，一睹全国第一世界第二高的电视塔建筑“芳 容”，贵宾们可以在这个最佳角度和“小蛮腰”拍照留念。
                <w:br/>
                前往游览以山水秀丽、文物古迹众多、风景优美别致而著称的国内最大的绿化公园【越秀公园/约30分钟】欣赏广州市城市标志五羊石像、中山纪念碑等。
                <w:br/>
                【北京路步行街】北京路的历史可以追溯到清朝时期，是广州市历史悠久的商业街之不仅有现代商业设施，还保留了许多历史建筑和文化遗迹。
                <w:br/>
                送广州机场乘机返回无锡（ZH9833  21：10-23：35  ），返回温馨的家，结束愉快的广东之旅！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1、大交通：无锡-珠海/广州往返飞机经济舱含税。
                <w:br/>
                2、当地交通	：全程正规空调旅游大巴（1人1正座）；
                <w:br/>
                3、用餐：全程含5酒店早餐（深圳酒店早餐为打包早）、6特色餐
                <w:br/>
                （海鲜大盆菜/广式38道点心餐/特色烧鸭宴/澳门风味餐/港式特色餐 放弃用餐费用不退）
                <w:br/>
                4、住宿：巽寮湾当地五星一线海景+佛山升级当地准五+香港/珠海/深圳商务经济型住宿
                <w:br/>
                佛山：维纳斯，维也纳，景翔或同级或同级
                <w:br/>
                珠海：合意，如家，月畔湾，畔山，一号度假或同级
                <w:br/>
                深圳：逸品，宜尚，东方山水，康铂，维也纳或同级
                <w:br/>
                香港：华逸，永伦800，青逸或同级
                <w:br/>
                5、导游：全程中文持证专业导游。
                <w:br/>
                6、门票：景点第一大门票
                <w:br/>
                优惠必消套餐：599元换购价值 1607元大礼包，报名时与团费一并交于报名旅行社，若不认可此费用，则不能参加此次行程！此换购套餐不能拆分，不用不退费！
                <w:br/>
                68元/人=香港天星小轮游览维多利亚港
                <w:br/>
                68元/人=澳门威尼斯人
                <w:br/>
                68元/人=银河钻石表演
                <w:br/>
                88元/人=巴黎人埃菲尔铁塔
                <w:br/>
                68 元/人=澳门-香港大巴车港珠澳大桥区间费
                <w:br/>
                99 元/人=深中通道
                <w:br/>
                68元/人=澳门-香港大巴车港珠澳大桥区间费。
                <w:br/>
                880 元/人=出境纯玩品质港澳2日游
                <w:br/>
                200 元/人=香港、澳门司机导游小费（按照国际惯例）
                <w:br/>
                含车费、油费，司机导游服务费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2、单房差。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1、持中华人民共和国护照的游客，必须办理港澳通行证，且同时办理香港、澳门签注各一次
                <w:br/>
                2、已有签注者，必须保证在签注有效期内，且未曾使用过；
                <w:br/>
                3、导游会在出发日期的前一天微信或电话联系您，请保持电话畅通；
                <w:br/>
                4、建议您提前再银行预约兑换一部分澳门元现金，方便使用。当地大部分商场、餐厅支持支付宝、微信支 付，部分小商铺及打车只能支付现金;“
                <w:br/>
                5、建议您出发前提前开通国际漫游及购买流量包(流量包购买可咨询您手机号的运营商) 
                <w:br/>
                6、澳门为三眼方头插座，建议您自行携带万能转化插座!一般酒店会有转化插座提供;
                <w:br/>
                7、如您持外籍、港澳台签发的护照前往中国境外，请确保持有再次进入中国境内的有效证件
                <w:br/>
                8、预计从4月22日开始，政府規定全港酒店不再免费提供洗漱用品，也包括迪士尼
                <w:br/>
                1、游客报名时，务必提供身份证信息、港澳通行证照片，且保证拥有有效期内未使用过的香港签注（1次）+澳门签注（1次）
                <w:br/>
                <w:br/>
                2、导游在旅途中可根据实际情况，在保证行程景点不减少的情况下、导游提前通报后，有权利调整行程的顺序，若因不可抗力或相关政策性影响而导致的任何行程无法成行，或更换为其他景点，我社不承担任何赔偿责任。
                <w:br/>
                3、在旅游结束后，请如实填写《宾客接待意见反馈单》，并做为最终依据。如在旅游期间有不满意情况请及时拨打投诉服务电话，如在旅游期间，未反馈不满意见，返程后概不受理投诉内容。
                <w:br/>
                4、特别提醒：从4月22日开始，政府規定全港酒店不再免费提供洗漱用品，也包括迪士尼。建议客人自带一次性洗漱用品。
                <w:br/>
                5、本行程为纯玩产品，免税店及景区内、餐厅内等土产购物场所，不属于购物店。本行程一站汇骏百货店，采购澳门当地手信，老婆饼，凤凰卷，炭烧猪肉脯，进口食品，澳门本地烟酒等。不属于购物店。
                <w:br/>
                6、文旅局格式合同中的退改政策无效，退改政策以此为准：本线路满20人发班，若因我社不成团导致退订的，7日外我司不承担任何赔偿；7日以内根据旅游法规定赔偿；预定后，游客自身原因取消，7-14天内取消，收取酒店900元/人+车位损失850；一经向航司提交名单，游客自身原因取消，扣除机票票损+车位损失600+酒店损失1300元/人，7日内退订全损。
                <w:br/>
                港澳旅游注意事项：
                <w:br/>
                一、遵守当地法律
                <w:br/>
                1、请随身携带并保管好自己的港澳通行证，以备当地警察随时查验，如有遗失，请速报警。
                <w:br/>
                2、遵守交通法则：因港澳地区汽车靠马路左侧行驶，过马路时，请先看右边再看左边，遵守信号灯，红灯停绿灯 行，走人行横道。不乱丢垃圾，不随地吐痰，违者罚款 5000 元；不可在禁烟的地方抽烟。
                <w:br/>
                3、不可从事任何收取报酬的工作，游客需遵守当地法律、法规，提倡文明旅游。
                <w:br/>
                二、货币、兑换：
                <w:br/>
                港澳地区通用货币为港币，人民币只能在珠宝店等少数商店使用。在银行、酒店或替换店均可兑换港币
                <w:br/>
                1、香港的数码产品、首饰、化妆品等物品物美价廉，是值得购买的选择，在购物时到贴有“香港旅游协会”、“香    港零售 协会”或“优”标志的商店购物比较有保证。
                <w:br/>
                2、境外购物需谨慎、如发生调换、退货等事项由客人自理，旅行社不承担责任，境外购物任何商品请注意索取并 留好发票 (看清发票内容包括售后退换货服务) 、物品原包装等
                <w:br/>
                四、寻求紧急救援 ：
                <w:br/>
                港澳旅游时如遇紧急事件，包括遗失、遇贼、意外、受伤、急症、火警等等，均可拨打 999 电话救援，香港的公共电 话均可免费拨通些号码。另外，也呆向在街上的巡警或到警局报案。
                <w:br/>
                五、港澳旅游出入境的注意事项
                <w:br/>
                1、  团队旅游，在过关时，请听从旅行社工作人员的指挥，按出入境名单顺序排队过关。
                <w:br/>
                2、请保管好自己的物品，贵重物品不可放在行李箱内托运 ，防止被别人调包。不要帮陌生人拿东西。
                <w:br/>
                3、请随身携带身份证，如无身份证，请带户口本。
                <w:br/>
                4、  出境携带物品注意事项：
                <w:br/>
                1 )  根据海关规定，居民出境可携带 40000 人民币或等值 5000 美元的外币现钞。
                <w:br/>
                2 )  如携带摄像机、有变焦镜头的照相机、数码相机、手提电脑等物品，请提前向海关申报，并保存好申报单。
                <w:br/>
                3 )  免税品：每人限带 200 支香烟及 1 瓶酒
                <w:br/>
                4 )  如携带文物出境，须持省级文物管理单位证明。禁止携带枪支、弹药、毒品。
                <w:br/>
                5、入境携带物品注意事项：
                <w:br/>
                1 ) 免税品：每人限带 200 支香烟及 1 瓶酒
                <w:br/>
                2 ) 购物摄像机。有变焦镜头的摄像机等物品，须上海关税。               
                <w:br/>
                3 ) 禁止携带淫秽、反动的书刊及音像制品入境。
                <w:br/>
                4 ) 禁止携带生鲜的动植物入境。禁止携带枪支、弹药、毒品。    
                <w:br/>
                游客旅游安全提示：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在热闹拥挤的场所注意保管好自己的钱包、提包、贵重的物品及证件。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本行程为纯玩产品，免税店及景区内、餐厅内等土产购物场所，不属于购物店。本行程一站汇骏百货店，采购澳门当地手信，老婆饼，凤凰卷，炭烧猪肉脯，进口食品，澳门本地烟酒等。大陆罗西尼手表工厂 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1、若未达到成团人数，提前7天通知无损退团
                <w:br/>
                2、若成团，一经出票不得退改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身份证，港澳通行证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2025-06-21T23:41:18+08:00</dcterms:created>
  <dcterms:modified xsi:type="dcterms:W3CDTF">2025-06-21T23:41:18+08:00</dcterms:modified>
</cp:coreProperties>
</file>

<file path=docProps/custom.xml><?xml version="1.0" encoding="utf-8"?>
<Properties xmlns="http://schemas.openxmlformats.org/officeDocument/2006/custom-properties" xmlns:vt="http://schemas.openxmlformats.org/officeDocument/2006/docPropsVTypes"/>
</file>