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JX11【11月爆款赣东北】环游赣东北·登石钟山岛 City walk景德镇 世界第一大碗昌南里 婺源5A景区江湾 小桥流水李坑 汪口俞氏宗祠 思溪延村婺源晒秋爆款4日行程单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JX11-202411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
                <w:br/>
                1晚鄱湖之滨四星酒店
                <w:br/>
                2晚婺源精品商务酒店
                <w:br/>
                确保温馨舒适，旅途好梦！
                <w:br/>
                <w:br/>
                【舌尖美味】
                <w:br/>
                赠送3早4正餐（升级2顿特色餐婺源土鸡宴+正宗鄱阳湖鱼宴）
                <w:br/>
                <w:br/>
                《行程速揽》重走全年丝绸瓷路，江西文旅补贴项目！！！
                <w:br/>
                DAY1：新晋网红景点---沉底鄱阳湖大草原“江西版布鲁维斯号”
                <w:br/>
                DAY2：船游鄱阳湖·看江湖两色+长江！登4A石钟山岛+中华瓷都景德镇，陶溪川+夜游世界第一大碗
                <w:br/>
                DAY3：婺源集团联票《江湾+李坑+汪口+思溪延村》
                <w:br/>
                DAY4：婺源摄影月亮湾+金庸故里侠客岛，回到温馨的爱！
                <w:br/>
                <w:br/>
                <w:br/>
                 秒杀市场一切康养产品无任何年龄限制·无男女比例·0套路！
                <w:br/>
                <w:br/>
                <w:br/>
                【石钟山岛】 【船游鄱阳湖】 【婺源晒秋】 【千年景德镇】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早上指定时间地点集合出发，游览中国最大的淡水湖鄱阳湖.亚洲最大的湿地.候鸟栖息天堂— 【江西版·布鲁维斯号游轮】赏【“江南呼伦贝尔大草原”·鄱阳湖草海】这艘巨轮静卧在鄱阳湖畔，与周围的秋色融为一体，宛如一幅动人的画卷。湖滩的草原犹如一块巨大的绿毯，铺展在眼前，让人心旷神怡。在这片广袤的草海中，属于鄱阳湖的“布鲁威斯号”货船静静，搁浅化作庐山市静谧的风景线，静静讲述着关于，自由与停泊的深刻故事；结束后入住鄱湖之滨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苏东波笔下”素有"中国千古奇音第一山"之称——【登4A石钟山·乘坐江湖两色游船·船游鄱阳湖+长江】（石钟山+江湖2色游船必消自理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后前往中华名片千年瓷都―景德镇，来一场city walk。重点游览【景德镇精神图腾--陶溪川文创街】（约1小时）陶溪川，被称为景德镇城市精神的图腾，一个极度拥有仪式感的地方。走进陶溪川，高高耸立的烟囱、老厂房墙上的老标语依稀可见，玻璃窗和黑色的铝百叶与窑砖结合成一体。陶溪川随意一个角落，都能让你体验艺术的优雅。在这里你可以呆得时间长，也可以呆得时间短。可以选择花钱，也可以选择不花钱，但都是时尚的、有品位的，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婺源集团景点大套票（精选4大王牌景区）第一站游国家5A风景名胜区、主席故里--【婺源唯一5A景区·江湾国际晒秋】（赠送游览，游览约120分钟）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S"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第二站重点游览游—【4A李坑·小桥流水·晒秋人家】（门票赠送，游60分钟），村落群山环抱，风光旖旎，明清古建遍布，村内街巷溪水贯通、九曲十弯，数十座溪桥沟通两岸，构筑了一幅小桥、流水、人家的美丽画卷，第三站游览【汪口俞氏宗祠】宗祠由山门、享堂、后寝组成，两侧有花园，园内三棵古桂至今年年吐芳。祠内斗拱、脊吻、檐橼、雀替、柱础，无不考究形制，凡木质构件均巧琢雕饰，有大中小的各种形体和各种图案一百多组。刀法有浅雕、深雕、透雕、圆雕、细腻纤巧，精美绝伦。被古建筑专家誉为"建筑艺术宝库"。系江西省重点文物保护单位。第四站游中国儒商第一村—【思溪延村】村名原称“延川”，是因为村落面 临川流不息的清溪，乡民以期后代子孙绵延百世，故名。后来，延川才慢慢地被人们俗称为“延村”。村内至今较为完整地保存着56幢清代商人建造的古民居。被誉为“清代商宅群”。当时， 婺源属徽洲管辖，作为古徽商队伍中一支劲旅的婺源人（主要是茶商和木商），纷纷把当地盛产 的茶叶和木材运销到外地经营。 他们经商致富后，又纷纷把白花花的银子寄回来买田造屋，以此来光耀祖宗；结束后入住酒店休息！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基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1晚鄱湖之滨四星酒店+2晚婺源精品商务酒店
                <w:br/>
                （3晚单人房差补160元，江西提倡环保一次性洗漱用品自备，敬请谅解）
                <w:br/>
                【 门 票 】 已含行程内景区大门票
                <w:br/>
                【 交 通 】 按实际人数提供往返空调旅游车
                <w:br/>
                【 导 游 】 优秀导游服务（当地送团）
                <w:br/>
                【 用 餐 】 赠送3早4正餐 （餐餐升级10菜1汤）
                <w:br/>
                全程2个常规生活馆（丝绸+厨具） 杜绝 AB会，把时间放再景点上！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江湖2色游船+石钟山门票+车导综合=合计打包优惠价150元/人 （必消，上车交给导游）
                <w:br/>
                2.行程中未包含的正餐请游客自理（可由导游代订）
                <w:br/>
                   此产品年满79周岁以上拒收！造成不便，敬请谅解！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1.特价成本打包产品、故所有证件不再退费！
                <w:br/>
                2.旺季期间，在不降低标准的情况下旅行社有权调整酒店入住的顺序
                <w:br/>
                3.旺季期间，导游可根据景区实际情况合理的调整景区游览的顺序
                <w:br/>
                3.座位号仅供参考，实际以导游通知为准，平台单预定座位号仅供参考
                <w:br/>
                4.游客因故单方面取消出行,须按以下标准进行违约赔偿：出发前3-1日，我社收取原旅游费用(门市价)的60%；出发当天迟到及未参团的，我社收取原旅游费用(门市价)的80%
                <w:br/>
                5.行程中包含的景点，不去不退任何费用！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5、任何证件不再享受景区额外优惠！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9、此旅游产品为散客拼团线路，旅行社因故取消旅游班次会在出发前3日通知游客，费用全退，旅行社不承担任何违约责任！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2025-04-29T16:59:33+08:00</dcterms:created>
  <dcterms:modified xsi:type="dcterms:W3CDTF">2025-04-29T16:59:33+08:00</dcterms:modified>
</cp:coreProperties>
</file>

<file path=docProps/custom.xml><?xml version="1.0" encoding="utf-8"?>
<Properties xmlns="http://schemas.openxmlformats.org/officeDocument/2006/custom-properties" xmlns:vt="http://schemas.openxmlformats.org/officeDocument/2006/docPropsVTypes"/>
</file>