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20241117诺唯真邮轮非凡号西葡直布罗陀海峡大西洋17天行程单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tl20241117诺唯真非凡号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托莱多--被称为“三大文化之城”欧洲古迹最多的古城
                <w:br/>
                直布罗陀—扼大西洋和地中海交通咽喉
                <w:br/>
                摩纳哥—欧洲的明珠，是世界上面积最小的国家之一
                <w:br/>
                五渔村--如诗如画的心醉
                <w:br/>
                白露里治奥--意大利最美的古城--天空之城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11.17 温州飞罗马（意大利） 参考航班：MU751      11:10-17:30   温州--罗马
                <w:br/>
                指定时间自行前往国际机场集合， 由领队带领搭乘航班飞往意大利罗马。罗马是古罗马和世界灿烂文化的发祥地，已有2500余年历史，是世界著名的历史文化名城，古罗马帝国的发祥地，因建城历史悠久而被昵称为"永恒之城"。是世界最著名的游览地之一。
                <w:br/>
                <w:br/>
                早餐： 自理       午餐:  自理         晚餐： 包含            住宿：罗马周边四星酒店
                <w:br/>
                第二天 11.18	罗马--奇维塔韦基亚 （意大利） 邮轮启航时间 17:00
                <w:br/>
                早餐后市区观光，外观罗马著名的【斗兽场】，【君士坦丁凯旋门】，【古罗马集市】和【许愿泉】，行程结束之后赴码头办理登船手续，登上诺唯真邮轮“非凡号”，登船后您可参观游轮上的各项设施，并按要求参加救生演习。游轮预计15:00关闸，开启您的12天11晚邮轮旅程。
                <w:br/>
                早餐： 包含       午餐: 包含        晚餐： 邮轮上         住宿：邮轮上
                <w:br/>
                第三天11.19	那不勒斯（意大利）抵港时间 06:30 /离港时间 16:00
                <w:br/>
                今天邮轮抵达那不勒斯，那不勒斯是意大利南部第一大城市。那不勒斯以其丰富的历史、文化、艺术和美食而著称。那不勒斯历史中心被联合 国教科文组织列为世界文化遗产。
                <w:br/>
                岸上观光：乘车前往【庞贝古城】（含门票）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早餐： 邮轮上       午餐:  邮轮上（不含岸上游午餐）         晚餐： 邮轮上         住宿：邮轮上
                <w:br/>
                第四天 11.20	佛罗伦萨/比萨（意大利）抵港时间 09:15/离港时间 20:30
                <w:br/>
                今天邮轮抵达佛罗伦萨。佛罗伦萨不仅是欧洲文化中心，更是欧洲文艺复兴运动的发祥地。佛罗伦萨全市共有40所博物馆和美术馆，60多所宫殿及许许多多的大小教堂，其中最著名的百花大教堂是佛罗伦萨的地标，收藏着大量的优秀艺术品和珍贵文物，因而又有"西方雅典"之称。
                <w:br/>
                岸上观光：由领队带领前往拉斯佩齐亚，搭乘火车进入联合国世界文化遗产---意大利的世外桃源【五渔村】。五渔村是蒙特罗索、韦尔纳扎、科尔尼利亚、马纳罗拉、里奥马焦雷这五个悬崖边上的村镇的统称。海水和奇巧的险峰让这五个静静躺在利古里亚海边山坳中的小渔村有了如诗如画的心醉，在这里，你可以真切地感觉到生活节奏可以如此缓慢而欢快，这就是意大利乡村之美。
                <w:br/>
                早餐： 邮轮上       午餐:  邮轮上（不含岸上游午餐）         晚餐： 邮轮上         住宿：邮轮上
                <w:br/>
                第五天 11.21	尼斯/摩纳哥（维拉弗兰奇） 抵港时间 08:00/离港时间 18:00
                <w:br/>
                今天邮轮抵达尼斯，在蔚蓝海岸地区占据着卓越的自然位置，丰富多样的建筑，巴洛克艺术风格的宫殿和教堂、色彩 丰富的正立面以及小巷。所有建筑高低错落有致，很有情调，夜晚呈现一片绝色美景。
                <w:br/>
                岸上观光：乘车前往法国尼斯，尼斯是法国仅次于巴黎的第二大旅游胜地，全欧洲最具魅力的蓝色海岸  ——【中心天使湾】，在【英国大街】漫步。随后前往素有“赌国”之称的【摩纳哥公国】这⾥依⼭傍  海，景⾊宜⼈，犹如⼀个五彩缤纷的海滨公园，诸多世界名流均选择于此定居。游览【蒙特卡罗大广场】， 外观【巴黎大饭店】，富丽堂皇的【蒙特卡罗大赌场一级方程式锦标赛赛道】。之后返回南部城市戛纳， 体验典雅与时尚的氛围，外观【戛纳影节宫】驻足于影展会场前，仿佛至身在众星云集、星光灿烂的盛  典之中。
                <w:br/>
                早餐：邮轮上      午餐:  邮轮上（不含岸上游午餐）         晚餐：邮轮上         住宿：邮轮上
                <w:br/>
                第六天 11.22	普罗旺斯（马赛），法国   抵港时间 06:00/离港时间 18:00
                <w:br/>
                马赛是法国最古老的城市、法国第二大城市、普罗旺斯的首府，也是法国最大的海港。几千年来东方的    货品都是从这里输入西方世界的，所以马赛城弥漫着混杂的异国气息。伊斯兰教、天主教等不同信仰和    文化在这里交流融合，充满了自由与享乐的气息。也许就是因为这混杂和异国风情让马赛留下了“混乱” 的印象，然而这也正是马赛的魅力所在。
                <w:br/>
                岸上观光：大都会马赛是法国第二大城市，也是Provence-Côted'Azur普罗旺斯－蔚蓝海岸地区的首府，位于法国东南岸。马赛是法国最重要的港口，以其和非洲、意大利和西班牙的联系最为著名。虽然马赛是法国的经济和工业首都，却依然忠于自己的传统和文化，这点可在马赛的生活方式和市内众多
                <w:br/>
                的博物馆、剧院和歌剧院之中反映出来。登上【贾尔德圣母大教堂】俯瞰马赛全景，远眺【伊夫岛】， 岛上正是大仲马的小说《基督山伯爵》里囚禁主人公的的伊夫城堡，随后前往普罗旺斯小镇--【艾克斯】 游览，之后返回【马赛旧港】，在这里漫步才能体会到纯粹的法国南部风情味。接着参观马赛市区里建  于拿破仑三世统治时期的1862年的【隆尚宫】。
                <w:br/>
                早餐： 邮轮上       午餐:  邮轮上（不含岸上游午餐）         晚餐： 邮轮上         住宿：邮轮上
                <w:br/>
                第七天 11.23	巴塞罗那，西班牙   抵港时间 07:00 /离港时间 19:00
                <w:br/>
                今日邮轮抵达欧洲最受欢迎的城市之一——巴塞罗那。“欧洲之花”巴塞罗那Barcelona 位于西班牙东    北部地中海沿岸，依山傍海，地势雄伟，是伊比利亚半岛的门户。是享誉世界的地中海风光旅游目的地    和世界著名的历史文化名城，巴塞罗那气候宜人、风光旖旎、古迹遍布，素有“伊比利亚半岛的明珠” 之称。
                <w:br/>
                岸上观光：在领队的带领下下船，我们将前往西班牙现代派著名建筑大师安东尼奥高迪的著名作品【奎尔公园】（含门票），它是富商桂尔先生出资请高迪设计建造的，公园所有建筑造型大胆奇异色彩丰富构思巧妙，可以说是惊世之做。之后我们将外观大师安东尼奥•高迪作品中最最举世瞩目的【圣家族大教堂】，它是世界上最富神奇色彩的建筑之一，也是巴塞罗那最宏伟的建筑和最著名的旅游胜地，它至今已动工一百年但迄今仍未完成的神圣建筑。外观高迪的【米拉之家】，【巴特洛公寓】，【游览格兰大道】，从兰布拉一直延伸到加泰罗尼亚广场，既有大型百货公司还有许多精品店，客人可在那里自由活动，在世界顶级品牌店里铺采购喜爱的名品。
                <w:br/>
                早餐： 邮轮上       午餐:  邮轮上（不含岸上游午餐）         晚餐： 邮轮上         住宿：邮轮上
                <w:br/>
                第八天 11.24	帕尔马(马略卡岛)，西班牙  抵港时间 07:00 /离港时间 17:00
                <w:br/>
                今日邮轮抵达帕尔马是马略卡岛主要的一座城市和港口，同时是西班牙巴利阿里群岛自治区的首府。全 马略卡岛差不多有一半人住在帕尔马。这座城市是著名的观光中心，它拥有悠久的历史，摩尔人统治时 就已经是繁华的都市，其繁荣的历史可以追溯到古罗马时期，其曾为马约卡王国的首都，市内一些历史 建筑多为哥德式建筑，这座美丽的小岛四周被白色的沙滩、蔚蓝的大海包裹起来,风景很优美.。
                <w:br/>
                岸上观光：步行即可到达的海滩，还有宜人的气候，而其中的马略卡岛更胜一筹，”正所谓夏天的地中海是人间最美丽的天堂，而这个天堂的中心就在帕尔马。乘车前往极具特色的【巴尔德莫萨】（Valldemosa）参观，这里有一座可以追溯到14世纪的古老修道院，曾有些著名的访客，如波兰作曲家肖邦和法国女性主义作家乔治•桑在这里留下了缠绵悱恻的爱情故事。之后继续参观【桑乔王宫*】（含门票）Palace ofKingSacho，这座王宫建于十四世纪，是国王冬季在马约卡的居所。返回帕尔马市区后，前 往山顶的【贝利维尔城堡】，在此可以俯瞰帕尔马全景，欣赏迷人的城景及海湾风光。之后我们前往【帕尔马大教堂】外观，这座哥特式大教堂是帕尔马最重要的景点之一，位于始建于1230年哥特建筑区，其四周环绕着高大的砂岩墙，雄伟而壮观。
                <w:br/>
                早餐： 邮轮上       午餐:  邮轮上（不含岸上游午餐）         晚餐： 邮轮上         住宿：邮轮上
                <w:br/>
                第九天 11.25	伊维萨岛，西班牙 抵港时间 07:00 /离港时间 15:00
                <w:br/>
                今日邮轮抵达伊比萨这座小岛位于西班牙的巴利阿里群岛(Islas Baleares)，是地中海的天堂小岛，80多个海滩如同蓝宝石，镶嵌在它绵长的海岸线上。它更是一座明媚的小岛，一年里几乎每天都是晴空万里，日暮时分，海天相接处的落日总是浓郁而动人。
                <w:br/>
                岸上观光:前往【伊维萨老城区】，老城区的城墙是16世纪腓力二世修建的，用以防御法国和土耳其的军 队。漫步在伊维萨镇的街头，你会感觉到古老、宏伟和多元等等不同的情绪交织在一起。【伊维萨大教堂】始建于14世纪，位于老城最高处，在之后数百年的时间里融合了加泰罗尼亚哥特式风格和巴罗克风 格。伊比萨岛的【Dalt Vila 古城】1999年被定为世界文化遗产，沿途直上，可以眺望整个海港。
                <w:br/>
                早餐： 邮轮上       午餐:  邮轮上（不含岸上游午餐）         晚餐： 邮轮上         住宿：邮轮上
                <w:br/>
                第十天 11.26	莫特里尔，西班牙 抵港时间 10:00 /离港时间 21:00
                <w:br/>
                今日邮轮抵达莫特里尔是地中海沿岸一颗美丽的西班牙宝石。在那里的托雷纽瓦海滩是度过阳光明媚的一天的好地 方。对于一些内陆探险，或者前往洞穴进行一次奇妙的自然徒步旅行。这座城市还有许多历史等待着你 去体验。在可以看到一座17世纪的教堂，周围环绕着令人难以置信的全景。也可以前往工业化前甘蔗 博物馆，了解该地区的主要经济作物。
                <w:br/>
                岸上观光：前往西班牙南部一个独特的，美丽的，魅力的格拉纳达，位于西班牙内华达山脉（SierraNevada）。这里曾经是伊斯兰国家在欧洲最后的壁垒，摩尔人等穆斯林居民在这里经历了长达800年的统治，留下了丰富的文化烙印，之后因为天主教势力的升起而退出历史舞台。外观同被列为世界遗产的【阿尔罕布拉宫】及【阿尔拜辛（Albaicin）】，游览【萨克罗蒙特街区（Sacromonte）】当地人仍然住在几个世纪前雕刻在山坡上的洞穴里，简单的乡村生活方式也几乎没有改变。这是一个充满弗拉门戈的地区，当你漫步时，你会听到从洞穴里传来的独特的声音。
                <w:br/>
                早餐： 邮轮上       午餐:  邮轮上（不含岸上游午餐）         晚餐： 邮轮上         住宿：邮轮上
                <w:br/>
                第十一天 11.27	加迪斯（塞维利亚），西班牙 抵港时间 08:00 /离港时间 21:00
                <w:br/>
                今日邮轮抵达塞维利亚是一座历经西班牙荣辱的历史名城。这里热情似火，弗朗门戈一舞入魂；充满异域风情，摩尔人留下的王宫与各类建筑让人目不暇接。游客不仅能够通过举世闻名的建筑遗迹感受西班牙曾经的历史兴衰，更能在这座城市的每个角落体会到天主教与伊斯兰文明在信仰上的碰撞与融合。
                <w:br/>
                岸上观光：前往西班牙南部的明珠-塞维利亚，这里是一座历史名城，它的兴盛与衰败浓缩了西班牙帝  国的崛起与没落。到达后参观史名城【西班牙广场】，它的兴盛与衰败浓缩了西班牙帝国的崛起与没落， 是塞维利亚最容易确认的建筑物，摩尔复兴时期建筑的缩影。参观【塞维利亚主教堂】（含门票）它曾是基督教世界里最大的宗教建筑，已经被选为世界文化遗产。之后乘车返回加迪斯，漫步【加迪斯老城区】，外观【加迪斯主教堂】、漫步市中心老街。
                <w:br/>
                早餐： 邮轮上       午餐:  邮轮上（不含岸上游午餐）         晚餐： 邮轮上         住宿：邮轮上
                <w:br/>
                第十二天 11.28	直布罗陀   抵港时间 06:00 /离港时间 13:30
                <w:br/>
                直布罗陀是英国的海外属地之一，位于西班牙南面，欧洲伊比利亚半岛南端的城市和港口。直布罗陀的 战略地位重要，是重要的要塞和海空军基地。天气晴好时，自最南端的欧罗巴角灯台能望见对岸的非洲 大陆，景色壮观。
                <w:br/>
                岸上观光：游览这座城市。游览位于大西洋通往地中海的咽喉要道处， 欧洲之角灯塔【欧罗巴角】，您 可以在此眺望的北非之境，那是一幅令人震颤的绝美画面。游览【直布罗陀老城区】也被称为“军事要 塞”历史区，现如今，这条主街也是直布罗陀繁华的商业区。我们将在这里自由活动，您可以感受英伦 风情的街道，也可在沿街的免税天堂尽情 shopping。
                <w:br/>
                早餐： 邮轮上       午餐:  邮轮上（不含岸上游午餐）         晚餐： 邮轮上         住宿：邮轮上
                <w:br/>
                第十三天 11.29	里斯本（葡萄牙）--罗卡角--卡塞雷斯    邮轮抵港 06:00
                <w:br/>
                早上邮轮抵达里斯本，办理离船手续后，领队带领前往欧洲大陆辛特拉山地西端--【罗卡角】人们在罗卡角的山崖上建了一座灯塔和一个面向大洋的十字架，碑上以葡萄牙语写有著名的一句话：“陆止于此、海始于斯”。罗卡角曾被网民评为“全球最值得去的50个地方”之一。乘车前往卡塞雷斯：卡塞雷斯是一座始建于古罗马人的城市，历经阿拉伯人统治时期城中依然保存了古罗马、伊斯兰、哥特式和意大利文艺复兴时期的建筑，整个城市被列为世界文化遗产。
                <w:br/>
                早餐： 包含       午餐: 包含        晚餐： 包含         住宿：卡塞雷斯周边四星酒店
                <w:br/>
                第十四天 11.30	卡塞雷斯--托莱多--马德里
                <w:br/>
                早餐后前往【卡塞雷斯古城】，卡塞雷斯古城坐拥十几座古塔，周围阿拉伯城墙环绕。鹅卵石铺设的羊肠小道、地中海风格的家庭住宅，混合了古罗马、伊斯兰、哥特和意大利文艺复兴多种风格的建筑，城中现存有大约30座穆斯林时期建造的高塔建筑。以及文艺复兴风格的宫殿都构成了这里的秀丽风光，在1986年被UNESCO列入世界文化遗产之列。乘车前往托莱多--具有二千多年悠久历史的西班牙古镇---托莱多。游览【托莱多古城】城内的建筑物涵盖哥特式、摩尔式、巴洛克式和新古典主义的教堂，修道院、王宫、寺庙、城墙、石桥、民居保存十分完整。是一座多元文化艺术结晶的活宝库，以及外观【托莱多大教堂】大教堂始建于1226年，直到15世纪末才完成，历时数百年。大教堂建筑装铈工程之庞大、繁复、精致、丰富可见一斑。下午乘车前往马德里，这个城市有着古老的文明，现代的艺术，融合的名族，奔放的马德里人还有喧嚣的夜。
                <w:br/>
                早餐：包含       午餐: 包含        晚餐： 包含         住宿：马德里周边四星酒店
                <w:br/>
                第十五天 12.01	马德里（西班牙）
                <w:br/>
                早餐后前往市区观光：前往游览仅次于凡尔赛宫和维也纳美泉宫的欧洲第三大皇宫【马德里皇宫】（含门票），随后菲里普三世在1619年主持修建的，有着独特风格的四方形广场【马约尔广场】，参观具有 历史意义的广场【太阳门广场】【西班牙广场】，逛马德里市中心的一条华丽的高档购物街【格兰大道 GranVía】，【皇家马德里球场】。
                <w:br/>
                早餐：包含         午餐:  包含         晚餐： 包含         住宿：马德里周边四星酒店
                <w:br/>
                第十六天 12.02	马德里 （西班牙）上海
                <w:br/>
                参考航班：MU710      10:30--16:40+1    马德里--上海浦东
                <w:br/>
                早餐：酒店      午餐: 包含       晚餐： X        住宿：飞机上
                <w:br/>
                第十七天 12.03	上海
                <w:br/>
                早抵达上海，于机场结束行程！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行程中所列国际航班往返团队经济舱机票及机场税；	
                <w:br/>
                2、 行程中所列邮轮 12天11晚船票+邮轮港务税；	
                <w:br/>
                3、 船上全程餐费一日三餐 早/午/晚餐及下午茶（特色餐厅除外）；	
                <w:br/>
                4、 船上指定免费设施及娱乐节目、活动；	
                <w:br/>
                5、 登船前及离船后的的观光游览；	
                <w:br/>
                6、 行程中标明邮轮靠岸期间的岸上观光（不含午餐）；	
                <w:br/>
                7、 行程中标包的四星酒店住宿及团餐；	
                <w:br/>
                8、 西班牙签证费用；	
                <w:br/>
                9、 全程中文领队陪同；	
                <w:br/>
                10、旅游责任险及境外旅游意外险；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邮轮靠岸期间上岸观光的午餐；
                <w:br/>
                2、 邮轮服务费内舱房、海景房、阳台房，每人每晚 20 美金，即等于 20*10 晚=200 美金； 套房及 The Haven 套 房，每人每晚 25 美金，即等于25*10 晚=250 美金（具体以游轮上收费为准，船上支付）；
                <w:br/>
                3、 邮轮的餐厅、游泳池、健身房、酒吧等区域内标明需要支付的食品及酒水饮料费用；
                <w:br/>
                4、 行程中所涉及的个人消费以及其他未标明已含的费用（如付费餐饮和酒水饮料、干洗、外线电话、上网费、付 费电视、水疗服务等）；
                <w:br/>
                5、 全程单间差费用；
                <w:br/>
                6、 以上未列入费用包含的所有项目之费用；
                <w:br/>
                7、客人自行办理护照的费用及申请签证中准备相关材料所需的制作、手续费、交通费；
                <w:br/>
                8、护照费用、签证相关的例如未成年人公证，认证等相关费用；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20000 元至我社帐户
                <w:br/>
                2、 全部团款请于开航前 75 天付清（75 天及之后预定需直接支付全款） ，若逾期未付，我社有权取消定位并没收定金！
                <w:br/>
                1． 订舱的时候需要提供准确的拼音名、性别和出生日期(房间一旦录入正确名单， 就不能随意更改， 如果需要更改会收 取600元/人的更名费，出发前 15 天不接受任何更名申请)
                <w:br/>
                2． 同一舱内的第三四位乘客的名额位置有限，需要提前申请！
                <w:br/>
                3． 非中国大陆护照的乘客请自备好进入我们此航次所涉及国家的签注， 如果由于签证原因而无法入境或登船的我公司 不承担任何责任！
                <w:br/>
                4． 第 1、2 人报价是以两人共住一间舱房为标准。第 3、4 人是指与其它两位乘客同住一间游轮舱房， 陆地酒店不占床 含早餐。阳台舱以下等级的第 3、4 人为上铺， 阳及以上等级第 3、4 人为客厅里的沙发床。游轮上第三/四位乘客的名 额有限， 以当时报名向游轮公司申请批准为准，建议早些申请。
                <w:br/>
                5． 每种房型的房间号以及楼层以游轮公司批准为准， 如果有特殊要求我们会尽量去申请满足客人的要求， 但是不能保 证。报价里的楼层是根据游轮公司提供的信息来参考， 具体以最后出船票的房间号码和楼层为准。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因邮轮产品比较特殊，结合邮轮公司及航空公司的规定，报名后因个人原因导致的行程取消将按以下具体的政策执行。
                <w:br/>
                1、开航前 75 天前，通知取消，收取船票损失 5000 元/人；
                <w:br/>
                2、开航前 74-50 天前（含第 74 天）通知取消，收取总团款的 30%/人；
                <w:br/>
                3、开航前 49-30 天前（含第 49 天）通知取消，收取总团款的 50%/人；
                <w:br/>
                4、开航前 29-16 天前（含第 29 天）通知取消，收取总团款的 80%人；
                <w:br/>
                5、开航前 15 天前（含第 15 天）通知取消，收取总团款的 100%；
                <w:br/>
                特别注意：以上扣款日期如遇双休或法定假期，则自动提前至工作日计算
                <w:br/>
                特别说明：如果由于提供假资料、有不良出入境记录而不告知、拒绝抽查面试或不接领馆电话等个人行为而引起的拒签 不在此范围内，按正常的取消条款执行！） 如双人入住一间舱房， 若其中一位出行人取消将按以上条款承担业务损失 费，另一位出行人需承担单房差费用。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 年 10 月 12 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l 报名时请提供清晰护照首页扫描件、分房要求，以便我社出票使用。
                <w:br/>
                l 游轮公司不接受不满6个月的婴儿、怀孕24周以上（含24周）孕妇报名。
                <w:br/>
                l 孕妇及70周岁以上(含70周岁)的游客需提供3个月内三甲医院开具的健康证明；孕妇、18周岁以下和80周岁以上的游客需同时有家属陪同。
                <w:br/>
                l 团队在境外如遇天气、战争、罢工、地震等人力不可抗力因素无法游览， 我社将按照旅行社协议退还未游览景点的 门票费用，但赠送项目费用不退；
                <w:br/>
                l 游客报名后，若遇游轮公司船票、燃油税、小费等调价，我公司根据实际差额向游客多退少补。
                <w:br/>
                l 游客必须在保证自身健康良好的前提下报名参加旅行，若因游客自身疾病及个人过错导致人身意外伤亡，我公司不承担责任。
                <w:br/>
                l 游客因自身原因发生被前往国家拒绝入境等情况，我公司不承担责任，游客擅自在境外离团或者滞留不归，责任自负。
                <w:br/>
                l 游客在自行活动期间，若发生人身意外伤亡和财产损失，我公司不承担赔偿责任。
                <w:br/>
                l 18 周岁以下的未成年人游客必须由其监护人看护，若因看护不当发生意外，我公司不承担责任。
                <w:br/>
                l 境外导游可以根据实际情况调整景点的游览先后顺序，因不可抗拒因素造成的行程景点的减少或变更，我公司负责 积极协助解决，退还未去收费景点的门票差价，但不承担由此造成的损失及责任。
                <w:br/>
                l 游客在境外指定商店购物，请一定要问商家拿好发票及相关证书，如产生质量问题，我公司负责积极协助退换货，如游客无法提供发票及相关证书，我公司则无法协助办理任何退换手续。
                <w:br/>
                l 船上消费只收取美金，船上提供货币兑换服务，汇率可能略高于国家对外公布的当日汇率，游轮上支持美金的信用 卡，如VISA维萨卡、MASTER万事达卡、AMEX美国运通卡等。
                <w:br/>
                l 船上的用餐及娱乐项目绝大部分免费。收费的项目有：咖啡厅、酒吧、娱乐厅、剧院等单独出售的所有饮料；特殊咖啡(如卡布基诺、特浓咖啡等)、含酒精类饮料、酒类、可乐、汽水等；私人开销：如卫星电话费、美容美发、按摩、商店购 物等；上网费用；娱乐场的筹码；船舱内的瓶装矿泉水；船舱送餐服务小费；就诊挂号费用、治疗费及药费。
                <w:br/>
                l 游客不得携带酒精饮料上船，可以携带由医院开出的药品或针剂，船上提供免费的晕船药。
                <w:br/>
                l 船上配备医生和护士，就诊挂号费用、治疗费及药费需额外收取。
                <w:br/>
                l 游轮上大部分区域为非吸烟区（包括房间），游客可在指定的吸烟区域吸烟，如果违反规定，将被处以罚款。
                <w:br/>
                l 游轮上可使用卫星电话，收费比较高，具体以游轮上公布价格为准。
                <w:br/>
                l 由于欧洲各国国情不同， 您在欧洲旅游时除了准备信用卡及银联卡外，请适当准备一些现金： 欧洲主要流通货币为 欧元，其他货币在使用或在欧洲兑换欧元时都会有汇率损失，建议您出国前兑换好所需欧元。最好参照您的行程来 准备适量欧元/英镑（1000 左右为宜），以备自行购物时使用。 如果您携带信用卡，请在国内确认好已经激活可以 在境外使用！
                <w:br/>
                <w:br/>
                请务必保管好全程登机牌，并核对姓名拼写，发生姓名错误请及时告知导游， 及时补救。若因客人自身原因丢失、缺 损登机牌证明或姓名不正确，请抵达中国后配合旅行社第一时间前往使馆面试销签；如果不能当即销签，使馆将会通 知面试核销签证，由此产生的所有费用由客人承担！！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1、以上为参考行程，本社保留根据航班、签证、酒店位置及前往国当时情况调整行程的权利。报价书中所注明的服务项 目仅适用于15人以上团队,若团队人数不足15人, 则需另行报价。
                <w:br/>
                2、因不可抗拒之客观原因或不可抗力(如天灾、战争、罢工等)或航空公司航班延误或取消、领馆签证延误、报名人数不 足等情况,我公司有权取消或变更行程,一切超出费用(如在外延期签证费、住、食、及交通费、国家航空运价调整等), 我公司有权追加差价。
                <w:br/>
                3、在团队出发前 45 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 我公司将依当时情况调整住宿城市，但是不会影响酒店星级及整体游览时间
                <w:br/>
                7、购物退税说明：1.全程不强制购物；2.虽然在发达国家购物， 但是游客需要仔细地检查商品的质量。若回国后才发现 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 证而影响行程的，以及被有关机关拒发签证或不准出入境的，相关责任和费用由您自行承担；
                <w:br/>
                9、由于团队行程中所有住宿、用车、景点门票等均为旅行社打包整体销售，因此若您因自身原因未能游览参观的则视为 自动放弃，旅行社将无法退费用。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2025-06-24T17:13:09+08:00</dcterms:created>
  <dcterms:modified xsi:type="dcterms:W3CDTF">2025-06-24T17:13:09+08:00</dcterms:modified>
</cp:coreProperties>
</file>

<file path=docProps/custom.xml><?xml version="1.0" encoding="utf-8"?>
<Properties xmlns="http://schemas.openxmlformats.org/officeDocument/2006/custom-properties" xmlns:vt="http://schemas.openxmlformats.org/officeDocument/2006/docPropsVTypes"/>
</file>