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爱达·魔都号-上海-神户(过夜)-大阪-高知-上海6晚7天行程单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clh20241001爱达魔都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日期
                <w:br/>
                停靠港
                <w:br/>
                到达时间
                <w:br/>
                出发时间
                <w:br/>
                第1天
                <w:br/>
                10月1日
                <w:br/>
                上海宝山
                <w:br/>
                ——
                <w:br/>
                16:30
                <w:br/>
                第2天
                <w:br/>
                10月2日
                <w:br/>
                海上巡游
                <w:br/>
                ——
                <w:br/>
                ——
                <w:br/>
                第3天
                <w:br/>
                10月3日
                <w:br/>
                日本神户
                <w:br/>
                15:00
                <w:br/>
                ——
                <w:br/>
                第4天
                <w:br/>
                10月4日
                <w:br/>
                日本神户
                <w:br/>
                ——
                <w:br/>
                05:30
                <w:br/>
                日本大阪
                <w:br/>
                07:00
                <w:br/>
                18:00
                <w:br/>
                第5天
                <w:br/>
                10月5日
                <w:br/>
                日本高知
                <w:br/>
                08:00
                <w:br/>
                16:00
                <w:br/>
                第6天
                <w:br/>
                10月6日
                <w:br/>
                海上巡游
                <w:br/>
                ——
                <w:br/>
                ——
                <w:br/>
                第7天
                <w:br/>
                10月7日
                <w:br/>
                上海宝山
                <w:br/>
                07:00
                <w:br/>
                ——
                <w:br/>
                日期
                <w:br/>
                详细行程
                <w:br/>
                餐食
                <w:br/>
                住宿
                <w:br/>
                第1天
                <w:br/>
                10/01
                <w:br/>
                中国·上海   起航 16:30出发港介绍欢迎来到上海宝山码头，开启您此次的游轮之旅。您可以到达港口后办理行李托运及登船手续，通过安检与海关后，便可凭房卡登船。祝您与您的家人共同享受这无与伦比的游轮假期！码头地址：上海吴淞口国际邮轮码头 上海市宝山区吴淞口宝杨路1号
                <w:br/>
                游轮晚餐
                <w:br/>
                游轮上
                <w:br/>
                第2天
                <w:br/>
                10/02
                <w:br/>
                海上巡游   
                <w:br/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游轮早餐游轮午餐游轮晚餐
                <w:br/>
                游轮上
                <w:br/>
                第3天
                <w:br/>
                10/03
                <w:br/>
                日本·神户   抵港 15:00 
                <w:br/>
                目的港介绍
                <w:br/>
                神户是一个位于日本西部近畿地方兵库县的都市，属于日本三大都市圈之一大阪都市圈的重要城市，是兵库县的县厅所在地，位于日本四大岛中最大的一个岛—本州岛的西南部，西枕六甲山，面向大阪湾。位于京阪神大都市圈，也是政令指定都市之一，日本国际贸易港口城市。
                <w:br/>
                游轮早餐游轮午餐晚餐自理
                <w:br/>
                游轮上
                <w:br/>
                第4天
                <w:br/>
                10/04
                <w:br/>
                日本·神户   离港 05:30 目的港介绍
                <w:br/>
                神户是一个位于日本西部近畿地方兵库县的都市，属于日本三大都市圈之一大阪都市圈的重要城市，是兵库县的县厅所在地，位于日本四大岛中最大的一个岛—本州岛的西南部，西枕六甲山，面向大阪湾。位于京阪神大都市圈，也是政令指定都市之一，日本国际贸易港口城市。
                <w:br/>
                游轮早餐午餐自理游轮晚餐
                <w:br/>
                游轮上
                <w:br/>
                日本·大阪   抵港 07:00  离港 18:00 
                <w:br/>
                大阪是一个充满魅力的休闲城市，以当地美食、娱乐活动和夜生活而闻名，此外，还拥有悠久的历史和灿烂文化。虽然从东京到大阪乘坐新干线只有很短的一段路程，但它与日本的首都却有着截然不同的风情。从子弹火车上跳下来，来到一个民风淳朴、民众坦率的地方。这里夜生活丰富多彩，美食让人流连忘返。除了星罗棋布的购物场所和现代景点外，大阪还有历史的一面，其中最引人注目的就是大阪城。这座城堡是进一步探寻日本历史的理想之地，也是在风景优美的街区漫步的好地方，尤其是在四月赏樱季，此时樱花盛放，气候宜人。
                <w:br/>
                第5天
                <w:br/>
                10/05
                <w:br/>
                中国·高知    抵港 08:00  离港 16:00
                <w:br/>
                高知坐落于日本四国地区，地形犹如双手打开的形状。全县森林覆盖率高达84%。这座充满魅力的城市融合了浓厚的历史文化和令人心醉的自然风光。这里曾是许多著名武士的故乡，古老的街道、传统的建筑和神社，处处都弥漫着时光的痕迹。与此同时，它还展现了现代城市的活力。繁华的购物区、现代化的建筑和充满创意的文化场所，让人感受到城市的脉搏跳动。高知还以其美丽的自然风光而令人向往，连绵险峻的高山地带、被弓形海岸线环抱着的土佐湾、以神秘景观著称的钟乳洞以及白砂青松、风景如画的海滨等风景名胜吸引着众多游客。四季更替间，樱花、枫叶、蓝天白云交相辉映，为高知平添了一份宁静而美好的氛围。
                <w:br/>
                游轮早餐
                <w:br/>
                午餐自理游轮晚餐
                <w:br/>
                游轮上
                <w:br/>
                第6天
                <w:br/>
                10/06
                <w:br/>
                海上巡游   
                <w:br/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游轮早餐游轮午餐游轮晚餐
                <w:br/>
                游轮上
                <w:br/>
                第7天
                <w:br/>
                10/07
                <w:br/>
                中国·上海   抵港 07:00
                <w:br/>
                迎着微微海风，您将抵达终点港口。待船方完成离船的准备工作后，您就可以按序离船。请您妥善安排回程交通，为邮轮之旅画上完美的句号。
                <w:br/>
                码头地址：上海吴淞口国际邮轮码头 上海市宝山区吴淞口宝杨路1号
                <w:br/>
                游轮早餐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特殊价格：以上价格为各舱型每人的价格。单人入住双人房按照船票及港务费的200%的收取，游轮税金及游轮小费仍按一人收取。
                <w:br/>
                价格包含:1、船票：“爱达·魔都号”游轮船票；2、游轮税费、港务费；3、餐饮：游轮上提供的所有免费餐食；4、游轮上派对、主题晚会、表演、游戏、比赛等活动（特别注明的收费活动除外）
                <w:br/>
                价格不包含:1、邮轮小费：内舱房/海景房/阳台130港币每人每晚；巴伐利亚内舱房/巴伐利亚阳台房/套房150港币每人每晚；
                <w:br/>
                2、日本离境税1000日元/人;
                <w:br/>
                3、往返上海游轮码头的交通费用； 4、游轮上的私人消费（如：WIFI、打电话、洗衣服、购物、酒吧咖啡厅消费、SPA 等）； 5、个人旅游意外险（强烈建议购买）；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1、船票：“爱达·魔都号”游轮船票；
                <w:br/>
                2、游轮税费、港务费；
                <w:br/>
                3、餐饮：游轮上提供的所有免费餐食；
                <w:br/>
                4、游轮上派对、主题晚会、表演、游戏、比赛等活动（特别注明的收费活动除外）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1、邮轮小费：内舱房/海景房/阳台130港币每人每晚；巴伐利亚内舱房/巴伐利亚阳台房/套房150港币每人每晚；
                <w:br/>
                <w:br/>
                2、日本离境税1000日元/人;
                <w:br/>
                <w:br/>
                3、往返上海游轮码头的交通费用；
                <w:br/>
                4、游轮上的私人消费（如：WIFI、打电话、洗衣服、购物、酒吧咖啡厅消费、SPA 等）；
                <w:br/>
                5、个人旅游意外险（强烈建议购买）；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②确认订单后，需支付2000元/人定金至我司账户保留舱位。若逾期未付，我社将视为取消定位。
                <w:br/>
                ③船方不接受不满6个月（含6个月）的婴儿、怀孕接近或超过23周（含第23周）的孕妇报名参团。同一房间内必须保证有一名游客年龄在18周岁以上，谢谢合作！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关于取消：
                <w:br/>
                支付定金日至开航前60天（含第60天）内通知取消，收取1000元/人损失；
                <w:br/>
                若在开航前59天至46天（含第46天）内通知取消，收取团款的25%；
                <w:br/>
                若在开航前45天至30天（含第30天）内通知取消，收取团款的50%；
                <w:br/>
                若在开航前29至15天（含第15天）内通知取消，收取团款的75%；
                <w:br/>
                若在开航前14天（含第14天）内通知取消，或没有在开航时准时出现，或在开航后无论以任何理由放弃旅行的，其必须支付全部团费。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2025-06-17T17:51:35+08:00</dcterms:created>
  <dcterms:modified xsi:type="dcterms:W3CDTF">2025-06-17T17:51:35+08:00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