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爱琴海星翰邮轮希腊群岛+浪漫土耳其全景十七天深度游行程单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tl20241026星瀚邮轮</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17</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第1天
                <w:br/>
                10月26日	国内机场集合 ，飞往伊斯坦布尔。
                <w:br/>
                	用餐：X
                <w:br/>
                第2天
                <w:br/>
                10月27日	伊斯坦布尔—恰纳卡莱（特洛伊古城）/艾瓦勒克（巴士单程约5小时）
                <w:br/>
                	大木马及古城特洛伊（约 1 小时)
                <w:br/>
                抵达后导游接机，之后乘大巴前往位于海峡旁的古老港口─ 恰纳卡莱。
                <w:br/>
                【大木马及古城特洛伊（约1小时）】著名的木马屠城记, 就是描述这个城市,该城最早记载于荷马诗篇中,现仍有一只 巨大的木马来纪念城内保留了不同年代的特洛伊城,从挖掘 出来的文物,古城经过多次的修建,成为地中海沿岸中重要古 迹。 晚餐后入住酒店休息。夜宿恰纳卡莱或艾瓦勒克。	
                <w:br/>
                	用餐 ：机上早餐、 当地午餐、酒店晚餐
                <w:br/>
                第3天
                <w:br/>
                10月28日	恰纳卡莱/艾瓦勒克—库萨达斯（巴士约4小时）
                <w:br/>
                	以弗所古城（约2小时）+希林斯小镇（约40分钟）
                <w:br/>
                早餐后开始今日行程：
                <w:br/>
                【以佛所古城（约2小时）】该城是古代商业及宗教重镇 ， 曾为古罗马帝国的重要城市，全盛期约有25万人口，面积超过809公顷。现遗留下来的有容纳二万五千人的露天剧场，大型市集、 浴场、神殿、庙宇等，气势恢宏，令人赞叹不已。这座城市的黄金时期从亚历山大帝开始，其后成为一个基督教中心，基督教的重要人物如圣约翰、圣
                <w:br/>
                保罗、圣母玛丽亚均在以弗所度过晚年，其中圣约翰更于古城去世。
                <w:br/>
                【希林斯小镇（约40分钟）】，小镇位于塞尔丘克郊区山城 9 公里外的山上 ， 以出产水果酒闻名。这 是一座有着别样风情的小镇，街道上尽是特色酒馆、餐厅、纪念品小店、香料、橄榄制品及最出名的水 果酒 ，从草莓、苹果、水蜜桃、哈密瓜、樱桃、蓝莓、梨子应有尽有，您可以在这里浅尝到各种水果酒 的味道。城里的小街两侧有很多手工艺品，琳琅满目。
                <w:br/>
                晚餐后入住酒店休息。夜宿库萨达斯。
                <w:br/>
                	用餐 ：酒店早餐、 当地午餐、酒店晚餐
                <w:br/>
                第4天
                <w:br/>
                10月29日	库萨达斯     今日登上爱琴海邮轮—星瀚邮轮探索号     13:00离港
                <w:br/>
                帕特莫斯岛   16:30 抵港   21:30离港
                <w:br/>
                帕特莫斯岛郊外、首府和石窟之旅   TOUR CODE行程代码: PAT – 02
                <w:br/>
                今天参加邮轮公司精心安排的岸上观光活动 ：美丽的帕特莫斯岛是联合国教科文组织世界遗产。  我们的 岸上观光始于斯卡拉港 ，一直到小岛的中心和首府。您将参观福音传教士圣约翰修道院和天启石窟。根
                <w:br/>
                据圣经的记载 ，耶稣在这里对约翰说话 ，并向他讲述世界末日。基督教圣经的最后一本书启示录中提到了这一点。毫无疑问，每年都有很多人前往帕特莫斯岛朝圣。在中心
                <w:br/>
                地区，我们看见无声的风车像哨兵一样屹立在首府。我们将继续朝着更加荒凉的景观参观，这是十二群岛的标志。岩石的山丘、贫瘠干燥的土地，像泥土的舌头一样深入大
                <w:br/>
                海中，形成数十个海湾和小海湾以及错综复杂的海岸线。在这里，您可能会回想起 ，这个岛如何躺在海底， 宙斯如
                <w:br/>
                何占优势，使其从水中升起的传说。我们在斯卡拉港结束探索。气氛浓郁的奥润咖啡厅为您准备了咖啡
                <w:br/>
                和其他茶点。
                <w:br/>
                	用餐 ：酒店早餐   邮轮午晚餐
                <w:br/>
                第5天
                <w:br/>
                10月30日	罗德岛   07:00 抵港   18:00 离港
                <w:br/>
                老城区和骑士城堡
                <w:br/>
                沉浸在某个地方的历史和氛围中的最佳方法是徒步探索，这正是我们这次有趣的岸上观光方式 ，我们来到中世纪罗得岛的心脏 ，也是耶路撒冷圣约翰骑士团的引人入胜故事所在地。我们从旧城的骑士街开始。它是世界上保存最完好的中世纪道路之一。沿途都是骑士的住宅，按照盾徽的次序保存至今。
                <w:br/>
                骑士来到这里的最初目的，是为受伤的十字军提供医疗服务 ，但他们很快成为军方，并抵抗了奥斯曼帝国占领罗德
                <w:br/>
                岛的企图 ，最终取得了成功。骑士的统帅是团长。我们参观骑士团的宏伟宫殿 ，也被称为卡斯特罗，是典型的哥特式建筑。这座拜占庭式城堡建于7世纪， 宫殿本身建于14世纪。今天宫殿坐落的地方可能曾经是曾经的罗德巨像（古代世界七大奇观之一）伫立的原址。我们还将参苏莱曼大清真寺、土耳其浴场、博物馆广场的骑士医院、圣母教堂 ，它们自公元11世纪以来一直守护在城堡周围。
                <w:br/>
                	用餐： 邮轮早餐     午餐自理     邮轮晚餐
                <w:br/>
                第6天
                <w:br/>
                10月31日	圣托里尼岛   07:00 抵港   20:00 离港
                <w:br/>
                位于火山口外围的伊亚小镇  TOUR CODE行程代码: SAN – 01如果您是第一次来圣托里尼岛 ，她会让您感到令人窒息的
                <w:br/>
                美。  即使您是常客 ，这里美丽的风景、 白色的房屋 ，每次都会让您赞叹不已。她经常被描述为地球上最美丽的地方之一。我们的行程中有很多这样的奇妙时刻。最著名的胜
                <w:br/>
                景是伊亚小镇 ， 它坐落在火山口的边缘 ，是火山喷发的遗迹。圣托里尼岛是一 圈环礁石 ， 也可以看成是古老火山的边缘。 首先 ，我们前往梅加洛克豪 ，这是岛上最真实最原始
                <w:br/>
                的村庄之一 ，保留其独特的建筑特色和魅力。我们还将往东经过菲罗斯法尼和伊莫洛维里等许多传统社 区 ，一直到伊亚小镇。在我们的旅程中 ，我们将看到花边一样的破火山口、锡拉夏岛、 帕利亚岛、纳亚 卡梅尼岛 ，以及无以伦比的全景。  在伊亚小镇花一些时间探索 ，漫步在铺有大理石的小巷 ，参观可爱的 商店并在相机上捕捉瞬间。欣赏那些岩石上的传统建筑、不寻常的船长庄园、火山口的阿莫迪海滩。
                <w:br/>
                用餐： 邮轮早午晚餐
                <w:br/>
                第7天
                <w:br/>
                11月1日	雅典   06:00 抵港   13:00 离港
                <w:br/>
                雅典历史古迹与卫城  TOUR CODE行程代码: ATH-101和我们一起穿越雅典市中心，来到世界上最著名的、最具
                <w:br/>
                历史感的景点之一：著名的雅典卫城和帕台农神庙。这使人想起了古希腊强大的文明、建筑群和瑰宝。雅典卫城
                <w:br/>
                （联合国教科文组织世界遗产）幸存了近25个世纪。在这座俯视雅典的小山上，民主和哲学在这里诞生。 毫不奇
                <w:br/>
                怪 ，参观古雅典简直让人心生敬畏。帕台农神庙是献给雅典娜女神——城市的保护者。在雅典卫城脚下和古老的神
                <w:br/>
                庙之中，坐落着雅典最古老的社区普拉卡。美丽的房屋、鹅卵石街道和小商店、建筑，典雅的氛围和新古典主义的色彩、保存完好的花园和拜占庭教堂，令人陶醉。当我们离开雅典卫城和普拉卡时，我们将经过希腊国会大厦面的无名战士墓，它和著名的哨兵、总统卫队成为城市的代名词。没有参观泛雅典体育场的雅典行，是不完整的。1896年在这里举办了第一届现代奥林匹克运动会。我们还将看到由雅典大学、国家
                <w:br/>
                图书馆和雅典学院组成的“雅典三部曲”。我们历时三个小时的探索之旅在奥莫尼亚广场和宪法广场，也是现代雅典的中心，完美落幕。
                <w:br/>
                米克诺斯   18:00 抵港   23:00 离港米诺斯乡村之旅、首府和小威尼斯搭乘邮轮公司的巴士到米克诺斯镇 ，在领队的带领下游览小镇风光和夜景。
                <w:br/>
                	用餐： 邮轮早午晚餐
                <w:br/>
                第8天
                <w:br/>
                11月2日	库萨达斯   07:00 抵港   离船     库萨达斯—棉花堡（巴士约 4 小时）
                <w:br/>
                	早餐后办理离船手续 ，开始今日行程：
                <w:br/>
                【棉花堡】这里有世界上独一无二奇妙景观。 由高达 35º C 的富含矿物质的地下水从 100 米高的山上翻滚而下 ，经过 长年累月 ，奶白色的钟乳石层层叠叠 ，聚结成棉花装的岩 石 ，故称棉花堡 ， 类似中国四川黄龙的彩池。 喷涌而出的 泉水还可用来治疗心脏病 ，高血压 ，神经衰弱 ， 关节炎等 疾病。	
                <w:br/>
                	【希拉波利斯古城遗址（约 1 小时）】它于公元前 190 年期间建造的 ，在公元 2 至 3 世纪发展至鼎盛时 期 ，成为古罗马浴场的中心， 曾经一片繁荣。遗址中不可错过的地方是一半月形的古剧场 ，建于 2 世 纪 ，是当时的云石雕刻，手工精细。 晚餐后入住酒店休息。
                <w:br/>
                	用餐： 邮轮早餐   土耳其当地午   酒店晚餐
                <w:br/>
                第9天
                <w:br/>
                11月3日	棉花堡—安塔利亚（巴士约 3 小时）
                <w:br/>
                早餐后前往游览安塔利亚，游览【安塔利亚考古博物馆】(约60分钟)，这里内陈列有旧石器时代至奥斯曼帝国时期各种文物。馆方依照年代分厅展示临近地区出土的雕像、
                <w:br/>
                石棺、陶器、圣书像。老城区——卡勒伊奇，您可漫步弯弯曲曲的窄长街道以及附近的地中海沿岸的海边公园——海湾的波光云影，衬着
                <w:br/>
                巍峨秀丽的山峦，使这里的景观十分壮美；或在此悠闲地享用一杯咖啡，尽情感受地中海的魅力。晚餐后入住酒店休息。夜宿安塔利亚
                <w:br/>
                	用餐 ：酒店早餐、 当地午餐、酒店晚餐
                <w:br/>
                <w:br/>
                第10天
                <w:br/>
                11月4日	安塔利亚—孔亚（巴士约 4 小时） —卡帕多奇亚（巴士约4 小时）
                <w:br/>
                早餐后前往孔亚。来到13世纪古代土耳其的首都，也是旋转舞的发源地-孔亚，了解当地风俗文化和旋转舞的始源。【梅 夫 拉 纳 博 物 馆（约45分 钟）】其以土耳其圣 哲
                <w:br/>
                MEVLANA而闻名于世。随后继续乘车前往卡帕多奇亚——它是世界上最壮观的“风化区”，触目所及尽是被“吹残”后的天然石雕。卡
                <w:br/>
                帕多奇亚奇石林，此地奇特之天然奇景，举世闻名，其大约于三百万年前，由于火山爆发，熔岩及火山灰覆盖该地，后经长期风化侵蚀，成为现在特殊地形。千姿百态的石头，各种稀奇古怪的造型，使人感叹是否来到了外星球美国的科幻大片《星球大战》曾在此取景。由于风景独特，联合国现已将该区列入“世界遗产”的名册内。驱车前往卡帕多奇亚，晚餐后入住酒店休息。
                <w:br/>
                	用餐 ：酒店早餐、特色长条披萨午餐、酒店晚餐
                <w:br/>
                <w:br/>
                第11天
                <w:br/>
                11月5日	卡帕多奇亚
                <w:br/>
                【格 雷 梅（约1小 时 ）】天 然 博 物 馆 （ Goreme Open Air  Museum ）。格 雷 梅 露 天 博 物 馆 （Goreme）是土耳其最著名的旅游点之一，此处最大的特点是平地上有着许多形状奇特的小山峰拔地而起，有的成了圆锥形，有的则成了圆柱形和蘑菇形，有
                <w:br/>
                的上罩圆锥形石块，像是头上带了顶帽子，千奇百怪。造成这地区奇特的地理环境，始于公元6世纪时期基督徒为了躲避穆斯林的迫害而逃到这个地方，并于地下建房屋、
                <w:br/>
                教堂，经过十多个世纪的风化和天然侵蚀，形成一种非常显著的笋状石柱和烟囱状的石岩，并环绕着古老的村庄和一系列的山脉，蔚为壮观。特殊的人为与自然相配合的现
                <w:br/>
                象，成为了一 奇妙的建筑世界，所以一般人称为“奇石区”。【换装秀（约20分钟）】游客可免费换上当地传统服饰自行摄影留念。
                <w:br/>
                【当地居民之家（约30分钟）】品尝当地人家地道的土耳其咖啡或红茶，了解卡帕多起亚当地人民朴 实的生活状况与风土人情。
                <w:br/>
                下午自由活动，尽享安娜托利亚腹地风光。
                <w:br/>
                推荐自选项目：【卡帕多奇亚越野车之旅(4人一辆车）】开着越野车探索卡帕多奇亚是最令人兴奋的事 情。越野车让您可以畅享山谷、教堂和文化美景； 我们会带您去人烟罕至的地方，让您远离喧嚣，看尽
                <w:br/>
                青山绿水，感受越野旅游带来的兴奋。
                <w:br/>
                特别提醒：自由活动期间 ，不含车导服务。请注意人身财产安全！！！
                <w:br/>
                <w:br/>
                第12天
                <w:br/>
                11月6日	卡帕多奇亚—图兹湖盐湖 =安卡拉（巴士约 2+2 小时）
                <w:br/>
                早餐后开始今天的行程：【精灵烟囱（约 30 分钟）】独特的自然景观 ， 由慢慢风化
                <w:br/>
                的岩石组成。这些特大号的圆锥形岩层 ，分布在卡帕多奇亚 GOREME 附近的众多地区，形态各异。这三个精灵烟囱
                <w:br/>
                像是爸爸妈妈带着孩子 ，又像是蘑菇一样 ，令人不得不赞叹大自然的鬼斧神工。
                <w:br/>
                【图兹盐湖（约40分钟）】土耳其中部的内陆咸水湖 ，这里被称为土耳其的“天空之境 ”。 面积与水深随季节变换
                <w:br/>
                而变化。通常南北长约80公里，东西宽约 50 公里 ，面积近1， 500 平方公里。春季湖面可扩大到2，500平方公里。夏季湖面缩小，水深不到 1 米。
                <w:br/>
                【凯末尔之纪念陵寝（约 1 小时）】，该纪念陵为纪念土耳其的国父阿塔图尔克在安卡拉市内一高地上 所建。 陵墓建成于1953年，这一建筑融合了古代建筑和现代建筑的设计风格 ，至今仍是土耳其现代建 筑的代表作之一。 陵墓里有博物馆 ，展示了阿塔图尔克的肖像、亲笔信和他本人使用过的各种物品。
                <w:br/>
                <w:br/>
                <w:br/>
                第13天
                <w:br/>
                11月7日	安卡拉-贝帕札里（巴士约 1+4 小时）—伊斯坦布尔
                <w:br/>
                【长寿之乡—贝帕札里 Beypazari】  贝帕札里也被称作土耳其银器之城 ，是安卡拉西北部 100 公里的 小镇 ，镇上保存着富有特色的奥斯曼民居 ，游客在这里能充分体验奥斯曼帝国时期丝绸之路的风情。
                <w:br/>
                【当地特色的贝帕札里石锅杂烩】是从奥斯曼时期流传至今的料理方式 ， 由当地特有的石锅，放入肉 ，米 ，蔬菜和香料焖制而成 ，香气袭人。餐后配土耳其的甜点 BAKLAVA,这种起酥夹心饼也是这里做的最 好 ，据说最多能做到 40 层酥皮。 因为这里有各种健康食品 ，这也是“长寿之乡”名字的由来。
                <w:br/>
                	【奥斯曼民俗博物馆（约45分钟）】是由当地民居改造 的 ，可以了解奥斯曼时期丝绸之路上的居民生活和日常境况。
                <w:br/>
                【露天巴扎（约1.5小时）】这里有土耳其家喻户晓的苏 打水，有曾专供皇室的手工银器店 ，如果是桑葚成熟时期 可以体验随手摘桑葚的孩子般的快感。其他时间可以品尝 桑葚干 ，这种当地特产富含维生素又不含脂肪 ，好吃又健 康。
                <w:br/>
                后返回伊斯坦布尔，抵达后享用晚餐，继而送往酒店休息。	
                <w:br/>
                	用餐 ：酒店早餐、 当地午餐、酒店晚餐. 当地晚餐
                <w:br/>
                <w:br/>
                第14天
                <w:br/>
                11月8日	伊斯坦布尔
                <w:br/>
                今日行程：
                <w:br/>
                【蓝色清真寺（约30-45分钟，入内需自备头巾） 】整个
                <w:br/>
                清真寺内部全部密密地贴着美丽的伊兹尼蓝色瓷砖 ， 蓝色
                <w:br/>
                清真寺由此得名。一般清真寺只有四根唤礼塔 ，但它却有
                <w:br/>
                六根 ，是世界上独一无二的清真寺。寺外有一个大花园，
                <w:br/>
                可看到伊斯坦布尔最美丽的景色。
                <w:br/>
                【古罗马竞技场】现在被称为苏丹阿合麦特广场。在该广
                <w:br/>
                场有三个纪念碑 ：塞奥道西斯的奥拜里斯克方尖碑、 青铜
                <w:br/>
                制的蛇柱及君士坦丁奥拜里斯克方尖碑。
                <w:br/>
                【圣索菲亚大教堂（约 1 小时）】它是拜占庭建筑艺术最出色的代表作 ，以其举世无双的圆顶著称 ，气 势宏大。在罗马圣彼得大教堂建成前 ，它曾是世界最大的教堂。
                <w:br/>
                【托普卡普老皇宫（30-45 分钟）】这里从 15 世纪到 19 世纪一直是奥斯曼帝国的中心 ，这座迷宫一般 的豪华宫殿 ，是当年苏丹们办公的地方。 宫殿外侧是绿木葱郁的第一庭院；第二庭院是帝国时代水晶制 品、银器以及中国陶瓷器的藏馆；第三庭院设有谒见室、 图书馆、服装珠宝馆 ，在这里你可以饱览世界 第二大的钻石以及价值连城的中世纪绘画书籍。
                <w:br/>
                特别提醒 ：蓝色清真寺和圣索非亚大教堂每逢周一闭门维护 ，届时我们将调整参观时间。 托普卡普老皇 宫每逢周二闭门维护 ，届时我们将调整参观时间。
                <w:br/>
                	用餐：
                <w:br/>
                第15天
                <w:br/>
                11月9日	伊斯坦布尔
                <w:br/>
                【巴拉特街区】 （45 分钟） 巴拉特区不仅有色彩迷人的建筑、高低起伏的坡道 ， 附近还有漂亮的拜占庭古迹科拉教堂等建筑整排阶梯式的老建筑物是巴拉特区的一大特色幢
                <w:br/>
                幢漆上不同颜色的木质房屋非常适合拍摄文艺照片。漫步在这个充满生活气息的区域 ，你会渐渐发现处处充满着东西方文化的碰撞。藏身在巷弄中的咖啡厅、茶屋、古董店
                <w:br/>
                等都散发着浓浓的复古气息 ，与旧城观光区喧闹的氛围截然不同 ，人感到独立于世的闲适。
                <w:br/>
                【多尔玛巴赫切宫】（45 分钟）多尔玛巴赫切宫位于伊斯坦布尔的新城区 ，又被俗称为奥斯曼帝国新王 宫。 宫殿高大宽广 ，气势恢弘 ， 隐约透露着曾经盛极一时的奥斯曼帝国的辉煌与富庶。 “ 多尔玛巴赫 切 ”的土耳其语意为填士兴建的庭院。这座宫殿于 19 世纪中叶 ，在原有的港口结构上建起的 ， 它地处
                <w:br/>
                水滨 ，风景秀丽 ，依附在博斯普鲁斯海峡的欧洲沿岸上是奥斯曼王朝后六位苏丹执政之所。宫殿成熟的 建筑水平使得宫殿围墙全长达600米，内墙则铺满金箔 ，主体采用白色大理石及埃及雪花石打造。
                <w:br/>
                【大巴扎】（45 分钟）卡帕勒市场(Kapali Carsi) ，又称大巴扎集市(Grand Bazaar)。在伊斯兰语中，巴扎(Bazaar)就是集市的意思，而伊斯坦布尔的大巴扎集市 ，更是世界上最大的室内集市之一。集市位于旧城中心位置，建造于1461年，有近550年的历史，它采取全封闭式的设计，占地30万平方米，室内大约有65条街道，4400多家商店，每天接待的客人大约在25万人次以上。大巴扎集市的中央大街富丽堂皇，像棋盘一样分支出去的小街上颇具土耳其特色。里面的商品琳琅满目，从世界各地运来的 香料食品，到土耳其本地生产的挂毯珠宝，应有尽有，让人应接不暇
                <w:br/>
                【博斯布鲁海峡游船】（1.5小时） 博斯普鲁斯一达达尼尔海峡（Bosphorus and Dard-anelles又称 “黑海海峡”，由达达尼尔海峡、马尔马拉海峡和博斯普鲁斯海峡组成的连接黑海和地中海的通道。
                <w:br/>
                外观【加拉塔塔】加拉塔塔是伊斯坦布尔新城的一个地标，耸立在金角湾上。登上塔顶，你可以远眺博斯普鲁斯海峡和金角湾。塔的历史该塔是拜占庭皇帝阿纳斯塔修斯在507年修建的灯塔，初用木头建造，后来在十字军东征时被焚毁，直至1348年由热那亚人用石料重建复生，成为当时堡垒的高点。之后又经历多次重修，在数次地震和战争劫难中，这座塔都安然无恙。到了傍晚 ，这里更是拍摄日落美景 的地点。
                <w:br/>
                	用餐：酒店早餐、	
                <w:br/>
                第16天
                <w:br/>
                11月10日	伊斯坦布尔飞国内
                <w:br/>
                酒店早餐后前往伊斯坦布尔国际机场搭乘国际航班返回国内。
                <w:br/>
                	用餐：酒店早餐   午餐自理       机上晚餐
                <w:br/>
                第17天
                <w:br/>
                11月11日	
                <w:br/>
                抵达国内， 回到温馨的家，结束愉快的旅程。
                <w:br/>
                	用餐：机上早餐、X
                <w:br/>
                以上行程供您参考，旅行社有权根据航班情况以及不可抗力因素调整景点顺序！
                <w:br/>
                特别提醒：蓝色清真寺周五下午祈祷时间不对外开放，土耳其部分博物馆逢周一或周日闭门，届时将调整参观时间!
                <w:br/>
                大巴扎每逢周日闭门歇业，或将改为香料市场游览。多马巴切新皇宫每逢周一、周四闭门维护。
                <w:br/>
                托普卡帕老皇宫逢周二闭门维护。
              </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1、行程中注明的国际机票(经济舱)及机票燃油税，不含联运费用；
                <w:br/>
                2、土耳其旅游电子签证费，希腊-团队签证费；
                <w:br/>
                3、行程中注明的星瀚邮轮5天4晚船票；
                <w:br/>
                4、星瀚邮轮船票中所包含的免费用餐，健身、娱乐等设施；
                <w:br/>
                5、中文领队，境外旅游巴士及外籍司机；
                <w:br/>
                6、旅行社责任及境外旅游意外保险；
                <w:br/>
                7、行程中所列景点的首道门票（不含景区内的二道门票以及个人消费）。行程表中标明的景点游览顺序和停留时间仅供参考，我司有权利根据当地天气、交通等情况调整景点顺序，实际停留时间以具体行程游览时间为准；
                <w:br/>
                8、住宿当地五星住宿及行程中所列团队餐（10-12人一桌，餐标六菜一汤)或当地餐（以行程为准）；
                <w:br/>
                9、行程中标注的邮轮靠岸期间所有岸上观光(如果因天气、罢工或其他不可抗力原因造成邮轮未能停靠码头，无任何退费)；
                <w:br/>
                10、自选项目：见行程附件的自选项目补充协议，请客人根据自己的身体情况考虑后参加，一旦确认参加并付费后将无法退款；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1、客人自行办理护照的费用及申请签证中准备相关材料所需的制作、手续费
                <w:br/>
                2、邮轮上、境外酒店，要求使用单人房住宿的差价，(邮轮内舱全程房差，邮轮露台全程房差);
                <w:br/>
                4、邮轮上的私人消费(如：收费餐厅、收费娱乐、打电话，洗衣服，购物、酒吧咖啡厅消费、SPA等);
                <w:br/>
                5、出入境的行李海关课税，超重行李的托运费、保管费等；
                <w:br/>
                6、旅游费用不包括旅游者因违约、自身过错、自由活动期间内行为或自身疾病引起的人身和财产损失；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如果发生签证被拒签的情况，将扣除签证费用及所有实际发生的费用。1、均以两人一间为准，客人若出现单男或单女，需另补房差。2、船票全额付款日：出发前14天付清全款；3、本产品预订生效后，若取消行程将会扣除相关违约金。
                <w:br/>
                以收到定金：10000元/人为确认参团留位，如取消定金不退 ，并于出发前14天付清全款；
                <w:br/>
                团队出发前30天—14天取消，游客需支付80%团款损失（机位定金+酒店损失）如已经送签；另需支付签证费；团队出发前14天—8天取消，只可退1000元/人餐费和景点门票；
                <w:br/>
                团队出发7天内取消，全款损失。
                <w:br/>
                以上损失明晰为团队特殊约定 ，请签在合同附加条款中！（以上扣款日期不含双休日及法定假日；最终扣款比例以船公司最新条款为准）
                <w:br/>
                4、由于市场变化较大，价格也随之相应变化，请随时来电垂询。机票订舱及邮轮舱位有限，请游客尽早决定行程安排，提早报名；船舱数量有限，先到先得。价格如有变动，恕不另行通知，请于预定时向本司确认价格。
                <w:br/>
                5、机票、船票，一旦付款确认，则不能改期、退票、改签、更名；
                <w:br/>
                6、因不可抗拒之客观原因或不可抗力(如天灾、战争、罢工等)或航空公司航班延误或取消、领馆签证延误、报名人数不足等特殊情况，我公司有权取消或变更行程，一切超出费用(如在外延期签证费、住、食、及交通费、航空公司调整燃油费等),我公司有权追加差价；
                <w:br/>
                7、由于游轮历经港口城市所在国家的入境协议条款常有修改，故所需签证及种类可能发生变化，对可能发生的变化，船公司会做出相应措施，例如在船上办理签证手续并收取一定费用，我公司将第一时间告知相关情况，但无法也不将对因此所造成的结果和费用承担责任，敬请谅解。
                <w:br/>
                8、因国际燃油价格不稳定，我公司保留因航空公司、游轮公司境外地接旺季涨价及汇率变化等因素而调整报价的权利。
                <w:br/>
                9、游客因个人原因临时自愿放弃游览，酒店住宿、餐、车等费用均不退还
                <w:br/>
                10、最终行程以出团通知为准
                <w:br/>
                11、如有任何异议，请与我公司联系，以上行程内容及价格我公司保留最终解释权。感谢您的合作。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1、景点说明:行程中未标注“入内参观"的景点均为游览外观:入内参观景点均含门票！
                <w:br/>
                2、行程说明:如遇部分景点节假日休息或庆典等，本社有权根据实际情况调整行程游览先后顺序，以尽可能保证游览内容。但客观因素限制确实无法安排的，本社将根据实际情况进行调整，敬请各位贵宾理解与配合!
                <w:br/>
                3、行程景点实际游览最短时间，以行程中标注时间为准:S根据国际航班团队搭乘要求，团队通常须提前3-3.5 小时到达机场办理登机手续，故国际段航班在当地下午15点前(含15点),晚间21点前(含21点)起飞的，行程均不含午餐或晚餐！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【报名后，退改团期损失条款】
                <w:br/>
                以收到定金：10000元/人为确认参团留位，如取消定金不退 ，并于出发前14天付清全款；
                <w:br/>
                团队出发前30天—14天取消，游客需支付80%团款损失（机位定金+酒店损失）如已经送签，
                <w:br/>
                另需支 付签证费；
                <w:br/>
                团队出发前14天—8天取消，只可退1000元/人餐费和景点门票；
                <w:br/>
                团队出发7天内取消，全款损失。
                <w:br/>
                以上损失明晰为团队特殊约定 ，请签在合同附加条款中！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
                1)使馆有权对客人抽查面试（送签与销签），2015年10月12日起，欧洲申根国使馆会要求游客前往签证中心采集指纹，请您提前做好安排并按时抵达。
                <w:br/>
                2)因面试而产生的一切费用客人自理；如被抽查面试，客人必须去领馆配合工作，否则整团客人将被拒签或者护照不能及时从领馆取出，如因客人不配合领馆工作而产生的损失，由该客人承担！
                <w:br/>
                3)在办理签证期间，我司可能会根据您的材料情况要求增补其他材料；领馆也可能会针对您的实际情况，要求增补其他材料，或延长签证受理时间（此情况由领馆决定，我司无法干预）。领馆也可能因内部原因导致延迟出签按照使馆规定。本公司有权要求客人签署不可撤销担保书，根据客人材料决定是否收取担保金。
                <w:br/>
                4)请您理解提供完整材料并不能作为获得签证的保证，最终签证结果将由申请国领馆决定。
                <w:br/>
                5)凡在旅行社办理签证的客人回国抵达港口时需将护照交回使馆销签，届时领队会向您收取，旅行社非常感谢您的配合！同时，护照销签的时间取决于各使馆的工作进度，视淡旺季不同销签时间也不同，通常在10个工作日左右。
                <w:br/>
                6)请注意使馆在销签时会检查您的护照回国入境章，如果没有或者不清楚将会导致被使馆要求前往面试，费用自理。请您在回国过关后注意检查自己的护照入境章，如有缺失或不清楚及时发现要求重盖，以免造成不必要的损失。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
                【报名所需资料】
                <w:br/>
                至少半年以上有效期的护照（复印件或者清晰扫描件）至少有3页以上空白页（不含备注页）。 完整真实填写个人资料表及健康情况表（需本人亲笔签名，与护照上签名一致。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1、出行前请确保您自身身体条件能够完成旅游活动，旅行社建议您在出行前根据自身实际情况自行选择和购买旅
                <w:br/>
                行意外伤害保险或旅行境外救援保险。
                <w:br/>
                2、旅游意外伤害险或救援险承保范围不包括以下情况，请您购买前咨询相关保险公司：您自身带有的慢性疾病；
                <w:br/>
                参加保险公司认定的高风险项目如跳伞、滑雪、潜水等；妊娠、流产等保险公司规定的责任免除项目。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1)敬请旅客将所需物品平均放置在两箱行李箱内，以防其中一件行李遗失或延迟。
                <w:br/>
                2)建议旅客穿着保暖的衣服：披巾/羊毛衫-船上温度平均约20C。
                <w:br/>
                3)牙膏，牙刷及拖鞋 -船上不提供，请自行准备。
                <w:br/>
                1)每人可携带1件寄舱行李(最多不超过20公斤/件),加上1件随身携带的行李(最多不超过7公斤)。备注：在机场和免税商店购买的物品，将计算在您随身携带的行李容限内
                <w:br/>
                2)所有液体、凝胶状物体及压缩气体须以不超过100毫升的容器分别盛载，整齐地放入容量不超过1公升并可再封口的透明胶袋内(15.24公分*22.86公分)或(20公分*17.5公分)。所有液体、凝胶状物体及压缩气体之免税品必须附购买单据。**关于最新行李信息，以出发前48小时航空公司公布为准！
                <w:br/>
                4)水杯、舒适步行-用于岸上观光 。
                <w:br/>
                5)雨伞/防风外套-用于雨天。
                <w:br/>
                6)请带上少许的感冒用药、肠胃药、创口贴等，以备旅途所需。国外买药必须凭医生处方，且医疗费昂贵，建议您带常备药品。如：晕车药、速效救心丸、胰岛素、黄连素等；如因自身疾病必须携带某些药品，应请医生开具处方，并备齐药品外文说明书和购药发票。随身携带的必备药品，不能采取行李托运方式。避免因托运行李丢失延迟到达而影响您正常服用药品。如有液体药品，请参考海关对液体物品携带要求标准落实。
                <w:br/>
                7)所经海域有时风浪较大，可能会出现晕船等不适，建议您携带防止晕车晕船的药品。
                <w:br/>
                8)吸烟只限于甲板及指定的吸烟区，因安全原因，请勿在房间内吸烟。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2025-08-02T20:59:10+08:00</dcterms:created>
  <dcterms:modified xsi:type="dcterms:W3CDTF">2025-08-02T20:59:10+08:00</dcterms:modified>
</cp:coreProperties>
</file>

<file path=docProps/custom.xml><?xml version="1.0" encoding="utf-8"?>
<Properties xmlns="http://schemas.openxmlformats.org/officeDocument/2006/custom-properties" xmlns:vt="http://schemas.openxmlformats.org/officeDocument/2006/docPropsVTypes"/>
</file>