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印尼巴厘岛 5 晚 6天-甜蜜蜜小包团行程单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41721815131NO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吉祥（HO）1355 上海浦东机场(PVG) 巴厘岛(DPS) 09:10 15:10
                <w:br/>
                吉祥（HO）1356 巴厘岛(DPS) 上海浦东机场(PVG) 16:10 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1、电影《稻香》取景德格拉朗梯田
                <w:br/>
                2、巴厘岛最大境内瀑布德格拉朗瀑布
                <w:br/>
                3、网红博主热爱的空中鸟巢+INS空中大秋千
                <w:br/>
                4、日落酒吧-AYANA酒店悬崖rock bar
                <w:br/>
                5、佩尼达岛全日出海含浮潜+独木舟
                <w:br/>
                6、恶魔之泪--蓝梦岛巡礼+水上项目
                <w:br/>
                7、金巴兰绝美日落美景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1、电影《稻香》取景德格拉朗梯田2、巴厘岛最大境内瀑布德格拉朗瀑布3、网红博主热爱的空中鸟巢+INS空中大秋千4、日落酒吧-AYANA酒店悬崖rock bar5、佩尼达岛全日出海含浮潜+独木舟6、恶魔之泪--蓝梦岛巡礼+水上项目7、金巴兰绝美日落美景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自行前往机场，搭乘航班前往美丽的度假圣地巴厘岛，抵达后导游接机，入住酒店休息。
                <w:br/>
                △ 行程所用航班均含飞机餐（具体餐食视具体航班时间而定）
                <w:br/>
                △ 巴厘岛时间与北京时间相同。
                <w:br/>
                △ 抵达巴厘岛需要办理落地签手续，请提前准备好 35 美金/人前往（Visa On Arrival）柜台办理落地签证后再
                <w:br/>
                入境。（请准备好美金零钱，柜台不设找零）
                <w:br/>
                △特别提醒：从 2024 年 2 月 14 日开始，巴厘岛省政府将开始征收国际旅游税，金额为印尼盾 150000/人。通
                <w:br/>
                过“爱上巴厘岛”在手机 APPLove BalionlineApp 上缴纳：
                <w:br/>
                1、登录网址 lovebali.baliprov.go.id 或下载 Love Bali online App
                <w:br/>
                2、输入个人信息并支付
                <w:br/>
                3、通过电子邮件获取您的缴税凭证
                <w:br/>
                4、抵达海关检查站后扫描您的缴税凭证
                <w:br/>
                △ 关于换汇，建议您在国内兑换美金，到了当地可在兑换点兑换印尼盾，或可用人民币跟导游兑换印尼盾（回国
                <w:br/>
                时剩余的还可以退还导游）。
                <w:br/>
                交通：飞机+专车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巴厘岛兰碧尼豪华别墅水疗酒店(Lumbini Luxury Villas and Spa Bali)</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A线或者B线 可选
                <w:br/>
              </w:t>
            </w:r>
          </w:p>
          <w:p>
            <w:pPr>
              <w:pStyle w:val="indent"/>
            </w:pPr>
            <w:r>
              <w:rPr>
                <w:rFonts w:ascii="微软雅黑" w:hAnsi="微软雅黑" w:eastAsia="微软雅黑" w:cs="微软雅黑"/>
                <w:color w:val="000000"/>
                <w:sz w:val="20"/>
                <w:szCs w:val="20"/>
              </w:rPr>
              <w:t xml:space="preserve">
                A线：打卡全球TOP前10-火遍Ins的乌布空中花园酒店，享受顶奢酒店美味下午茶+网红【D`TUKAD俱乐部 双层无边泳池+可选秋千（自费）+可选鸟巢（自费）】+德格拉朗梯田+德格拉朗瀑布-金巴兰绝美落日景观海鲜BBQ晚餐；
                <w:br/>
                或者 B线：京打马尼火山+网红Montana Del coffee下午茶+德格拉朗梯田+德格拉朗瀑布+小象火山温泉-金巴兰绝美落日景观海鲜BBQ晚餐
                <w:br/>
                早餐后，开始巴厘岛的精彩之旅。A线 或者 B线 二选一。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午餐：印尼特色餐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巴厘岛兰碧尼豪华别墅水疗酒店(Lumbini Luxury Villas and Spa Bali)</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蓝梦佩尼达双岛全日出海游(恶魔之泪+蓝梦岛巡礼+水上项目-浮潜+独木舟) -AYANA酒店悬崖酒吧rock ba
                <w:br/>
              </w:t>
            </w:r>
          </w:p>
          <w:p>
            <w:pPr>
              <w:pStyle w:val="indent"/>
            </w:pPr>
            <w:r>
              <w:rPr>
                <w:rFonts w:ascii="微软雅黑" w:hAnsi="微软雅黑" w:eastAsia="微软雅黑" w:cs="微软雅黑"/>
                <w:color w:val="000000"/>
                <w:sz w:val="20"/>
                <w:szCs w:val="20"/>
              </w:rPr>
              <w:t xml:space="preserve">
                早餐后前往码头乘船(约 30 分钟)，[蓝梦岛+贝尼达岛]双岛一日游，用一整天的时间在岛上度过美好的时光[蓝梦岛]正如他的名字一样，这里的蓝纯粹极致，柔软幼白的沙滩，玻璃般透明的海水，郁郁葱葱的椰林。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怕打过来，不时就会形成十几米高的雾气，很壮观。运好的话可以看到大浪拍打悬崖产生的七色彩虹。
                <w:br/>
                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【AYANA 酒店悬崖酒吧 rock bar】（约 60 分钟，消费自理）吴奇隆刘诗诗结婚指定酒店巴厘岛最火爆的酒店！依偎于阿雅娜 77 公顷的广阔怀抱之内，俯瞰着金巴兰海湾。巴厘岛的 rockbar 被 CNN 评为最美日落酒吧之一。由于建造在金巴兰海湾的悬崖下方，紧邻浩瀚的印度洋，自开幕以来受到各国观光客络绎不绝地捧场，几乎成为金巴兰地区必访之地。到 rock bar 最好的时机是晴朗天气的日落时分。点一杯喜欢的酒或饮料，听着大海撞击岩石的声音，欣赏着落日余晖，整个人简直不能更放松。
                <w:br/>
                温馨提示：rockbar有人数管制的，因此从 ayana 酒店的升降缆车搭乘处，你可能会被要求需要登记并且排队等候。
                <w:br/>
                交通：大巴-快艇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巴厘岛兰碧尼豪华别墅水疗酒店(Lumbini Luxury Villas and Spa Bali)</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早餐后，全天自由活动，享受酒店内设施！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巴厘岛努沙杜瓦威斯汀度假酒店(The Westin Resort Nusa Dua, Bali)</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早餐后，全天自由活动，享受酒店内设施！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巴厘岛努沙杜瓦威斯汀度假酒店(The Westin Resort Nusa Dua, Bali)</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乌鲁瓦图情人崖+海神庙+KUTA洋人街-送机
                <w:br/>
              </w:t>
            </w:r>
          </w:p>
          <w:p>
            <w:pPr>
              <w:pStyle w:val="indent"/>
            </w:pPr>
            <w:r>
              <w:rPr>
                <w:rFonts w:ascii="微软雅黑" w:hAnsi="微软雅黑" w:eastAsia="微软雅黑" w:cs="微软雅黑"/>
                <w:color w:val="000000"/>
                <w:sz w:val="20"/>
                <w:szCs w:val="20"/>
              </w:rPr>
              <w:t xml:space="preserve">
                酒店内早餐后，睡到自然醒，上午充分享受酒店内设施，下午主要游览景点为：
                <w:br/>
                【乌鲁瓦图情人崖】（停留约60分钟），崖边是绝佳的观景地点，在这里可以看到惊涛骇浪拍打悬崖的壮观景象，也可以看到远处平静的湛蓝海水。大自然最雄奇的壮景加上悬崖美丽的传说，让人对这里感叹不已。
                <w:br/>
                【海神庙】（停留约90分钟）。海神庙（Tanah Lot）是巴厘岛最重要的海边庙宇之一，始建于16世纪。该庙坐落在海边一块巨大的岩石上，每逢潮涨之时，岩石被海水包围，整座寺庙与陆地隔绝，孤零零地矗立在海水中；只在落潮时才与陆地相连。传说据说涨潮时海神庙如一座水上楼阁漂浮在海平面上，海神和传说中的千年海蛇以其神威保佑着岛上的居民免受海水的肆虐侵害。日落时分的海神庙是观赏的最佳时间，晕黄的日落照射下，海浪凶猛地拍打着海岸，激起千层浪，景色壮观不已。
                <w:br/>
                【KUTA洋人街】库塔不仅是日光浴与水上活动的热门场地，也是欣赏落日美景的绝佳地点。在此还可享受到印尼女郎的按摩。以库塔广场为中心的商业区，又称"洋人街"，是一座大新的购物大楼。
                <w:br/>
                注意事项：
                <w:br/>
                1、 小心猴子，尽量不要佩戴眼镜，手机、相机最好放在包里，尤其是带小孩的游客，不要喂食猴子；
                <w:br/>
                2、 注意穿着，如果短裙或者短裤不过膝，要统一围上纱笼，着装需符合景点要求。
                <w:br/>
                后专车送往机场，返回您温暖的家！
                <w:br/>
                注：6日游的客人预计于今天抵达上海。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2、行程中标明餐食，及所列酒店房费（2人1间，每人占半间房）。
                <w:br/>
                3、行程中所列景点之首道门票。
                <w:br/>
                4、空调旅游车费用、 境外导游、司机基本服务费。（不包含小费）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2、巴厘岛落地签证费35美金每人，巴厘岛入境旅游税15万印尼盾
                <w:br/>
                3、 办理护照等证件的费用；
                <w:br/>
                4、 境内地面服务费：如机场接送等；行李物品保管费及托运行李超重费；
                <w:br/>
                5、 单间差费或加床费用；
                <w:br/>
                6、 个人消费（如：电话、付费电视、洗衣等旅游费用包含之外的）；
                <w:br/>
                7、 自由活动期间的餐食费及交通费；行程之外的观光节目；
                <w:br/>
                8、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印尼巴厘岛入境可做落地签证，费用为35美金。
                <w:br/>
                请自备有效期7个月以上的护照，及签证费用。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2025-07-18T00:55:48+08:00</dcterms:created>
  <dcterms:modified xsi:type="dcterms:W3CDTF">2025-07-18T00:55:48+08:00</dcterms:modified>
</cp:coreProperties>
</file>

<file path=docProps/custom.xml><?xml version="1.0" encoding="utf-8"?>
<Properties xmlns="http://schemas.openxmlformats.org/officeDocument/2006/custom-properties" xmlns:vt="http://schemas.openxmlformats.org/officeDocument/2006/docPropsVTypes"/>
</file>