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梦回大唐 西安五日亲子游行程单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0217212858987k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  行程安排  ]
                <w:br/>
                餐
                <w:br/>
                住宿
                <w:br/>
                D1
                <w:br/>
                宜兴-南京南-西安
                <w:br/>
                指定时间出发，乘高铁前往千年古都—西安。
                <w:br/>
                参考班次：G3110次 08:27宜兴开车 09:08到南京南
                <w:br/>
                G360次 09:56南京南开车14:28到西安北
                <w:br/>
                （暑期车次仅为参考，以实际出票为准）
                <w:br/>
                接站后，参观最著名的【钟鼓楼广场】，走访【回民小吃街】自行品尝当地特色小吃也和西安人一样，来一起动手掰馍，尝尝深受西安人热爱的的羊肉泡馍，吃口甜到心里的八宝粥。那份酣畅淋漓的感觉只有西安才能带给你。结束后前往酒店入住休息。
                <w:br/>
                ///
                <w:br/>
                西安
                <w:br/>
                D2
                <w:br/>
                西安临潼
                <w:br/>
                早餐后，乘车赴临潼（车程约1小时）参观1987年被联合国教科文组织批准列入《世界遗产名录》的世界第八大奇迹【秦始皇陵兵马俑博物馆，含深度游览铜车马馆】（游览约3.5小时）即秦始皇兵马俑博物馆，先后有200多位国家元首参观访问，成为中国古代辉煌文明的一张金字名片。其气势磅礴，再现了秦兵的势不可挡。俑坑布局合理，结构奇特，在深5米左右的坑底，每隔3米架起一道东西向的承重墙，兵马俑排列在墙间空档的过洞中,突出秦皇威武雄壮的地下军队。秦兵马俑千人千面，或许可以找到和你相似的容颜哦！【丽山园及铜车马厅】骊山在古代称为丽山，因此位于骊山北边的秦始皇陵园在秦代被称为【丽山园】。秦始皇陵规模浩大，建造时间漫长，但还没完全建成，就被项羽起义军的烈火烧成了平地。不过自汉代起，凡是国家安定的时代，秦始皇陵都受到当时王朝政府的保护。【秦始皇陵铜车马】是秦始皇陵的大型陪葬铜车马模型，1980年出土于中国陕西临潼秦始皇陵坟丘西侧。共两乘，一前一后排列。经复原，大小约为真人真马的二分之一。制作年代约在陵墓兴建时期，即公元前221～前210年间。后欣赏《复活的军团》国内首部实景沉浸式战争史诗剧。以秦国灭楚为背景，再现君臣廷议、民间征兵、战争牺牲、秦俑复活四幕十景，真实演绎了家国情怀与大秦史诗。让人穿越时空，让兵马俑“活过来”，走进鲜活的历史故事，触动真情实感，近距离了解历史。打卡网红胜地【易俗社文化街区】，以百年易俗社（原名“易俗伶学社”，是1912年辛亥革命之际为唤醒当时民众的民主革命精神而创办。鲁迅曾在此观看秦腔并题字“古调独弹”，与莫斯科大剧院、英国皇家剧院并称为世界艺坛三大古老剧社）为核心的秦腔文化展示区，包括易俗社剧场、易俗博物馆、中国秦腔博物馆、古戏台等，老字号商业街，方言广场组成的特色文化街区，展现了古老秦腔艺术的独特魅力和现代文化街区的时尚气派。其中的【中国秦腔艺术博物馆】以保护、弘扬秦腔艺术为宗旨，以收藏、保护、陈列、宣传为主要工作内容。以翔实珍贵的戏曲文献、文物、图片和音像资料，动静结合、视听结合、古今结合，向世人展示作为梆子戏鼻祖的秦腔艺术深厚的历史渊源及其具有的极高的艺术价值和观赏价值的秦腔艺术，这里，是中国各历史时期戏曲文化娱乐场景、精神生活面貌、文明发展进程的实物见证，在这里可以欣赏到一部秦腔正史的全息画卷。游览【洒金桥】北起莲湖路南至新寺巷，全长800米。在南宋和元代称为铁炉街，明代改为铁炉坊，清末以沙姓人住此街北段，得名沙家桥，后改为洒金桥。结束后前往酒店入住休息。
                <w:br/>
                早中
                <w:br/>
                晚
                <w:br/>
                西安
                <w:br/>
                D3
                <w:br/>
                西安
                <w:br/>
                早餐后，乘车参观【西安博物院】（周二闭馆，需要凭身份证领取免费门票），“一个博物院就是一所大学校”，2015 年习近平总书记在西安博物院考察时强调要把文物保护好、管理好，同时加强研究和利用，让历史说话，让文物说话。 博物馆收藏西安各个时期的文化 13 万件，其中拥有国家三级以上的珍贵文物 14400 多件，并有相当一部分文物出土于周、秦、汉、唐等中国历史上有重要影响力的朝代。小雁塔建于唐景龙年间（707―709），是唐代著名佛教寺院献福寺的佛塔，位于大荐福寺内。小雁塔内大雄宝殿前的钟楼旁边悬有一口大铁钟，金明昌三年（1192）铸造。钟声响亮，声闻数十里，钟声每天荡涤着芸芸众生。秀丽的塔影，响亮的钟声，构成了长安八景之一的“雁塔晨钟”。【西安交通大学】有三个校区，分别为兴庆、雁塔和曲江，主校区兴庆校区在咸宁西路，对面就是兴庆宫公园。西安交大是九校联盟（C9，被称为中国常春藤盟校）之一，其前身是1896年创建于上海的南洋公学，1956年内迁西安，1959年定名为西安交通大学。西安交大主楼群位于兴庆校区，修建于1955年到1958年，包括理科楼、东一楼、东三楼、东五号楼、逸夫科学馆、北东二楼、南东二楼、南西二楼及其外延10米内的区域。主楼群内楼体建筑设计造型古朴典雅、端庄大方，建筑风格鲜明，是陕西省近现代代表性建筑之一，现已被列为陕西省文物保护单位，也是众多影视剧、纪录片的外景拍摄地，电视剧《毕业时刻》就是在西安交大取景的。参观【西迁博物馆】1小时。登明朝初年在明太祖朱元璋的政策“高筑墙、广积粮缓称王”的指导下在唐皇城的基础连成的世界保存最完整的古城坻--【明城墙】城墙是我国现存完整的一座古代城垣建筑，包括护城河、吊桥、闸楼、箭楼、正楼、角楼、敌楼、女儿墙和垛口等一系列军事设施。风貌完全的城墙与护城河及环城公园组成了西安市一大旅游景观。打卡网红美食街区【永兴坊】是唐长安城的一百零八坊之一，唐太宗时期，这里是魏征府邸。时光荏苒，日月如梭，千年时光转瞬而过。如今的永兴坊是西安人的“美食名片”，陕西的美食聚集地，是全国首家非物质文化遗产美食街区。在这里，可以品尝各色陕西美食，可以领略三秦文化，感受从“舌尖”到“指尖”，从“体味”到“感悟”的慢生活旅程。结束后前往酒店入住休息。
                <w:br/>
                永兴坊逛吃攻略：
                <w:br/>
                关中街：澄城羊肉泡、长安搅团、岐山大刀哨子面、岐山擀面皮、千层油饼、潼关肉夹馍、蓝田荞面饸饹、biang biang面、彬县御面、小磨香油、泾阳石子馍
                <w:br/>
                陕南街：陕南炖菜、网红摔碗酒、安康蒸面、宁强千棰酥、汉阴炕炕馍、紫阳蒸盆子
                <w:br/>
                陕北街：子长煎饼、镇巴炕洋芋、子洲餜馅。
                <w:br/>
                早中
                <w:br/>
                西安
                <w:br/>
                D4
                <w:br/>
                西安蓝田
                <w:br/>
                早餐后，乘车前往白鹿原（约1.5小时车程），游览【白鹿原影视城】（约2.5小时），走进《白鹿村》，泱泱渭水，悠悠村落，陈忠实笔下的白鹿村里，荡气回肠的关中往事历历在目，【牌坊】、【古戏台】、【祠堂】、【白嘉轩家】、【鹿子霖家】、【第一保障所】。。。穿越时空，岁月纵览原景还原1912年民国时期关中人生活起居和饮食文化及建筑风格，领略博大精深的中华文化。
                <w:br/>
                特别体验：
                <w:br/>
                1、观：参观《陈忠实》老宅，整座宅院建筑都是和陈老多次沟通进行复原，它是典型的关中四合院民居。
                <w:br/>
                2、坐：西北地区最长的户外竹海云梯，扶梯总阶梯长155米，提升高度77.5米，共有三个观景平台，可俯视白鹿原，全程5分钟左右，乘坐观光扶梯便可以到达影视拍摄取景地白鹿村。
                <w:br/>
                3、观：参观白鹿原电视剧电影拍摄地《白鹿村》。
                <w:br/>
                4、品：参观《滋水县城》品尝关中特色小吃。
                <w:br/>
                5、看：《二虎守长安》，大型影视特技特效真人实景演出，根据《白鹿原》小说中“二虎守长安”的历史事件，再现1926年10万镇嵩军围攻西安城，杨虎城、李虎臣两位将军带领军队和百姓，团结一心，誓死守卫西安的历史故事。
                <w:br/>
                游览中国首个沉浸式唐风市井生活文化街区【长安十二时辰】，结合《长安十二时辰》原剧中的剧情、人物、道具、故事特色，充分享受“观一场唐风唐艺、听一段唐音唐乐、演一出唐人唐剧、品一口唐食唐味、玩一回唐俗唐趣、购一次唐物唐礼”的一秒入唐，尽享唐风唐韵。以“12”为维度的体验，“12处长安场景”“12条长安街巷”“12 道经典菜品”“12味地道小吃”“12位唐朝人物”“12场特色演艺”“12场沉浸故事”“12个唐朝节日”，多方位打造多彩至极、淋漓尽致的唐朝时空。特别安排【汉服妆造体验】身着汉服游大唐不夜城，更能让人瞬间恍惚起来，仿佛梦回唐朝。待夜幕降临后前往西安城南郊游览中国十大高品位文化步行街、西安年·最中国主会场【大唐不夜城】以及亚洲最大唐文化的音乐水景广场【大雁塔北广场】游览。首批全国示范步行街.中国十大高品位文化步行街.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结束后前往酒店入住休息。
                <w:br/>
                互动演出攻略：
                <w:br/>
                【贞观之治】：阵容宏达，再现大唐盛世。
                <w:br/>
                【霓裳羽衣】：云想衣裳花想容，春风拂槛露华浓
                <w:br/>
                【华灯太白】：来大唐与李白面对面对诗饮美酒，五花马，千金裘，呼儿将出换美酒。
                <w:br/>
                【不 倒 翁】： 回眸一笑百媚生，一舞倾城众人醉，时隔千年，相距万里，零距离牵手网红。
                <w:br/>
                【音乐喷泉】：大雁塔北广场，亚洲最大的音乐喷泉，像一幅精彩的水画，绚丽多彩。
                <w:br/>
                【盛唐密盒】：房玄龄杜如晦穿越到不夜城，选拔人才，网红与游客互动，幽默诙谐，笑声不断，你也有可能成人大唐谋士......
                <w:br/>
                早中
                <w:br/>
                西安
                <w:br/>
                D5
                <w:br/>
                西安北-南京南-宜兴
                <w:br/>
                早餐后，前往参观【西安事变纪念馆】，西安事变纪念馆是以原张学良公馆、杨虎城止园别墅为基础的西安事变旧址改建的，是遗址性博物馆。1982年2月23日，西安事变旧址被国务院命名为第二批全国重点文物保护单位。1983年10月，成立西安事变纪念馆筹建处。1986年12月，在纪念西安事变五十周年之际正式对外开放。西安事变纪念馆馆址设在张学良公馆，是“西安事变”旧址。后根据动车时间送站，返回温馨的家。
                <w:br/>
                参考车次：G1934次15:39西安北开车20:18到南京南
                <w:br/>
                G3191次20:55南京南开车21:35到宜兴
                <w:br/>
                （暑期车次仅为参考，以实际出票为准）
                <w:br/>
                早
                <w:br/>
                中
                <w:br/>
                ///
                <w:br/>
                报价
                <w:br/>
                1.大交通：宜兴南京往返高铁，南京西安往返高铁，当地旅游大巴
                <w:br/>
                2.酒  店：西安四钻酒店：兰欧尚品或同等级酒店
                <w:br/>
                3.门  票：兵马俑，兵马俑耳麦，兵马俑铜车马馆电瓶车，白鹿原，长安十二时辰，西安交通大学，汉服装造，明城墙，西安博物院小雁塔耳麦，兵马俑电瓶车
                <w:br/>
                65周岁以上老人景区大门票减免，白鹿原，长安十二时辰为套票无减免。
                <w:br/>
                4.用  餐：酒店含早，40元/顿*5正
                <w:br/>
                5.表演歌舞：《复活的军团》（兵马俑主题）
                <w:br/>
                6.导  游：宜兴全陪导游、西安地接导游
                <w:br/>
                全程不进购物店，景区内或出口处购物场所与旅行社无关，如需观看（驼铃传奇、长恨歌等特色演出的）可叫导游代订门票，自费自愿消费。
                <w:br/>
                备注:行程中如有景点因为政策原因或者限流无法游览，则改自由活动或根据实际情况更改行程。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1.大交通：宜兴南京往返高铁，南京西安往返高铁，当地旅游大巴
                <w:br/>
                2.酒  店：西安四钻酒店：兰欧尚品或同等级酒店
                <w:br/>
                3.门  票：兵马俑，兵马俑耳麦，兵马俑铜车马馆电瓶车，白鹿原，长安十二时辰，西安交通大学，汉服装造，明城墙，西安博物院小雁塔耳麦，兵马俑电瓶车
                <w:br/>
                65周岁以上老人景区大门票减免，白鹿原，长安十二时辰为套票无减免。
                <w:br/>
                4.用  餐：酒店含早，40元/顿*5正
                <w:br/>
                5.表演歌舞：《复活的军团》（兵马俑主题）
                <w:br/>
                6.导  游：宜兴全陪导游、西安地接导游
                <w:br/>
                全程不进购物店，景区内或出口处购物场所与旅行社无关，如需观看（驼铃传奇、长恨歌等特色演出的）可叫导游代订门票，自费自愿消费。
                <w:br/>
                备注:行程中如有景点因为政策原因或者限流无法游览，则改自由活动或根据实际情况更改行程。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请携带身份证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2025-05-04T14:12:55+08:00</dcterms:created>
  <dcterms:modified xsi:type="dcterms:W3CDTF">2025-05-04T14:12:55+08:00</dcterms:modified>
</cp:coreProperties>
</file>

<file path=docProps/custom.xml><?xml version="1.0" encoding="utf-8"?>
<Properties xmlns="http://schemas.openxmlformats.org/officeDocument/2006/custom-properties" xmlns:vt="http://schemas.openxmlformats.org/officeDocument/2006/docPropsVTypes"/>
</file>