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仙寓山富硒康养6日游行程单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011717836178hl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大山深处海拔千米高山行政村；中国3大富硒圣地之一；远离雾霾高负养离子无污染的饮食用水地
                <w:br/>
                1、行程：农家避暑养生，邀上三五好友一同出行；
                <w:br/>
                2、住宿：5晚住宿，入住仙寓山景区内--核心景区大山村品质农家，免费麻将、棋牌；
                <w:br/>
                3、用餐：含5早10正餐（10菜1汤）；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苏南—石台富硒村
                <w:br/>
              </w:t>
            </w:r>
          </w:p>
          <w:p>
            <w:pPr>
              <w:pStyle w:val="indent"/>
            </w:pPr>
            <w:r>
              <w:rPr>
                <w:rFonts w:ascii="微软雅黑" w:hAnsi="微软雅黑" w:eastAsia="微软雅黑" w:cs="微软雅黑"/>
                <w:color w:val="000000"/>
                <w:sz w:val="20"/>
                <w:szCs w:val="20"/>
              </w:rPr>
              <w:t xml:space="preserve">
                早晨指定时间、指定地点前往集合出发，赴中国3大富硒圣地之一的仙寓山，抵达仙寓景区大山村农家乐入住休整，下午自由活动熟悉环境。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仙寓山景区农家</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仙寓山
                <w:br/>
              </w:t>
            </w:r>
          </w:p>
          <w:p>
            <w:pPr>
              <w:pStyle w:val="indent"/>
            </w:pPr>
            <w:r>
              <w:rPr>
                <w:rFonts w:ascii="微软雅黑" w:hAnsi="微软雅黑" w:eastAsia="微软雅黑" w:cs="微软雅黑"/>
                <w:color w:val="000000"/>
                <w:sz w:val="20"/>
                <w:szCs w:val="20"/>
              </w:rPr>
              <w:t xml:space="preserve">
                早餐后可前往【仙寓山古徽道】（小交通往返30元/人需自理）始建于唐朝，明清两朝，随着徽商的兴盛而臻于完善。迄今仍然保存完好的路段，北起石台县原珂田乡新店村，南至榉根岭脚下的圆通庵遗址，全长7.5公里。古道全部用长条形青石板铺就，宽1.5米。沿线每隔三华里左右，便横跨古道建有一座石亭，亭内有石凳，两侧有耳房，专供行人小憩或食宿之用。现保存较为完好的石亭，有“启源亭”、“玉泉亭”、“古稀亭”、“继保亭”等。每个石亭内均有建亭时的石刻碑记。沿途众多的石碑、石刻，为研究徽文化，尤其是研究古徽商，提供了弥足珍贵的实证资料。午餐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仙寓山景区农家</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仙寓山
                <w:br/>
              </w:t>
            </w:r>
          </w:p>
          <w:p>
            <w:pPr>
              <w:pStyle w:val="indent"/>
            </w:pPr>
            <w:r>
              <w:rPr>
                <w:rFonts w:ascii="微软雅黑" w:hAnsi="微软雅黑" w:eastAsia="微软雅黑" w:cs="微软雅黑"/>
                <w:color w:val="000000"/>
                <w:sz w:val="20"/>
                <w:szCs w:val="20"/>
              </w:rPr>
              <w:t xml:space="preserve">
                早餐后可自由漫步，此天可游览【神龙谷】、【古树林】、【一帘幽梦】、【神龙潭】、【沧溪亭】景区，景区内负氧离子为山中最高点，自由呼吸，感受人与自然的完美融合。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仙寓山景区农家</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仙寓山
                <w:br/>
              </w:t>
            </w:r>
          </w:p>
          <w:p>
            <w:pPr>
              <w:pStyle w:val="indent"/>
            </w:pPr>
            <w:r>
              <w:rPr>
                <w:rFonts w:ascii="微软雅黑" w:hAnsi="微软雅黑" w:eastAsia="微软雅黑" w:cs="微软雅黑"/>
                <w:color w:val="000000"/>
                <w:sz w:val="20"/>
                <w:szCs w:val="20"/>
              </w:rPr>
              <w:t xml:space="preserve">
                早餐后可自由漫步，此天可游览【富硒茶场】、【双峰峡】、【将军岩】、【天然浴场】、【人字瀑】、【龙崖石廊】等景点，所到之处，山川层岚叠嶂，植被茂密，亦为天然氧吧。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仙寓山景区农家</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仙寓山
                <w:br/>
              </w:t>
            </w:r>
          </w:p>
          <w:p>
            <w:pPr>
              <w:pStyle w:val="indent"/>
            </w:pPr>
            <w:r>
              <w:rPr>
                <w:rFonts w:ascii="微软雅黑" w:hAnsi="微软雅黑" w:eastAsia="微软雅黑" w:cs="微软雅黑"/>
                <w:color w:val="000000"/>
                <w:sz w:val="20"/>
                <w:szCs w:val="20"/>
              </w:rPr>
              <w:t xml:space="preserve">
                早餐后自由活动，此天可去【李村】、【王村】等古村落游览。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仙寓山景区农家</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仙寓山-家
                <w:br/>
              </w:t>
            </w:r>
          </w:p>
          <w:p>
            <w:pPr>
              <w:pStyle w:val="indent"/>
            </w:pPr>
            <w:r>
              <w:rPr>
                <w:rFonts w:ascii="微软雅黑" w:hAnsi="微软雅黑" w:eastAsia="微软雅黑" w:cs="微软雅黑"/>
                <w:color w:val="000000"/>
                <w:sz w:val="20"/>
                <w:szCs w:val="20"/>
              </w:rPr>
              <w:t xml:space="preserve">
                早餐后收拾行李办理退房手续，行李放在农家乐老板指定地点，中餐后等待导游到后集合上车返回温馨的家。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1、【餐费】：包含5早10正餐；早餐为营养早餐：每天一个鸡蛋、稀饭、点心、小菜，正餐为正宗农家土菜、柴火饭。
                <w:br/>
                正餐10人一桌10菜1汤，不足10人，按实际人数做，放弃不退费；
                <w:br/>
                2、【住宿】：大山村农家宾馆2－3人间（含独立卫生间，热水，彩电，无空调。酒店提倡低碳环保，不提供毛巾等一次性用品，续住不换被单。因农家宾馆住宿人数有限，可能分2-3家住宿、房型不一，随机安排、敬请理解。不提供自然单间，产生的单房差，敬请自理260）
                <w:br/>
                3、【车费】：苏南-仙寓山往返正规空调旅游车（根据实际人数核算车型，保证一人一正座，当地无大巴车服务）
                <w:br/>
                4、【导游】：苏南-仙寓山往返车上导游服务， 当地无导游服务 
                <w:br/>
                5、【儿童价】：1.2米以下、不占床 398元 占床同成人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1.行程中第一餐，请自理
                <w:br/>
                2.空调费10元/人/晚
                <w:br/>
                3.仙寓山景区门票：
                <w:br/>
                60周岁以下客人全票70元+（20元+30元）景交/人
                <w:br/>
                60周岁（含）至65周岁客人门票半价35元+（20元+30元）景交/人
                <w:br/>
                65周岁（含）以上的客人免票但需要5元保险费+（20元+30元）景交/人
                <w:br/>
                无论年龄，景交均需自行消费；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1、在保证旅游质量和不减少旅游景点的情况下旅行社有权调整行程的先后顺序。
                <w:br/>
                2、如因政策性或人力不可抗力的原因（如地震、天灾、国家政府原因、严重交通事故等）所产生的额外费用按照《中华人民共和国道路交通事故处理办法》和《意外伤害保险条例》进行赔付及客人自理，旅行社不承担另外的赔偿。
                <w:br/>
                3、我社处理游客投诉，均以游客意见单为准，请务必提醒客人认真客观填写。有接待问题请在当地提出并在意见单上注明投诉意见,逾期不于受理。恕不受理因虚假填写或不填写意见单（表）而产生的后续争议和投诉。谢谢合作！
                <w:br/>
                4、客人住宿出现自然单间需补单房差或三人间调配。
                <w:br/>
                5、行程游览过程中，贵重物品由游客自行保管。
                <w:br/>
                6、如因客人原因临时放弃景点、用餐、住宿等费用一律不退。
                <w:br/>
                7、▲本行程满40人发团，不足40人提前3天通知取消退款，本社不承担违约责任。
                <w:br/>
                8、▲请在报名时，提供准确的姓名及联系方式，导游会于出团前一日19:00点前短信及电话联系您，敬请留意！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2025-05-24T15:13:18+08:00</dcterms:created>
  <dcterms:modified xsi:type="dcterms:W3CDTF">2025-05-24T15:13:18+08:00</dcterms:modified>
</cp:coreProperties>
</file>

<file path=docProps/custom.xml><?xml version="1.0" encoding="utf-8"?>
<Properties xmlns="http://schemas.openxmlformats.org/officeDocument/2006/custom-properties" xmlns:vt="http://schemas.openxmlformats.org/officeDocument/2006/docPropsVTypes"/>
</file>