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中国、俄罗斯、朝鲜、蒙古四国异域风情—经典环线双卧17日游行程单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91716343405rC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强势保证：全程豪华旅游巴士，免去中转火车劳累之苦，时间更自由
                <w:br/>
                专属团队：专列老年团队模式，专职专业，跟团出行，专享品牌服务
                <w:br/>
                囊括精选：中国、俄罗斯、朝鲜、蒙古四国异域风情，多民族一次全体现
                <w:br/>
                一网打尽：大山、大湖泊、大界江、大草原、大沙漠、大口岸、大湿地、大森林、大火山、大边境      
                <w:br/>
                您能想到的所有大景，一次出游全包含
                <w:br/>
                网红打卡：长白山、阿尔山两大天池游览、草原民俗体验、哈尔滨网红铁路桥
                <w:br/>
                多元美食：手把肉、柴火铁锅炖、最北农家宴、特色豆腐宴、东北饺子宴、镜泊湖鱼宴等
                <w:br/>
                互动体验：沙漠旅拍地、在逃朝鲜公主在线穿韩服体验
                <w:br/>
                宾宾有礼：俄罗斯套娃、随车小零食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尊敬的贵宾您好！欢迎您参加此次旅行！请在出团当日提前45分钟抵火车站，前往素有“一朝发祥地‘二代帝王都“之称的中国老东北工业基地辽宁省省会——【沈阳】为即将开启的东北任我行做好充分准备。
                <w:br/>
                参考车次：
                <w:br/>
                Z516次 上海15:32、苏州16:25、无锡16:52、常州17:19、南京18:38——沈阳北10:30 
                <w:br/>
                Z172次 上海19：34、苏州20:26、无锡20:54、南京22:27——沈阳北14:21
                <w:br/>
                K1984  南通09:50、海安11:03、泰州11:54、扬州12:37——沈阳北 11:48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接站入住酒店，今天无行程，可自由活动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沈阳-塔敏查干沙漠250km约3H—通辽60km约1H
                <w:br/>
              </w:t>
            </w:r>
          </w:p>
          <w:p>
            <w:pPr>
              <w:pStyle w:val="indent"/>
            </w:pPr>
            <w:r>
              <w:rPr>
                <w:rFonts w:ascii="微软雅黑" w:hAnsi="微软雅黑" w:eastAsia="微软雅黑" w:cs="微软雅黑"/>
                <w:color w:val="000000"/>
                <w:sz w:val="20"/>
                <w:szCs w:val="20"/>
              </w:rPr>
              <w:t xml:space="preserve">
                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通辽-霍林郭勒（280KM 车程约3.5H）
                <w:br/>
              </w:t>
            </w:r>
          </w:p>
          <w:p>
            <w:pPr>
              <w:pStyle w:val="indent"/>
            </w:pPr>
            <w:r>
              <w:rPr>
                <w:rFonts w:ascii="微软雅黑" w:hAnsi="微软雅黑" w:eastAsia="微软雅黑" w:cs="微软雅黑"/>
                <w:color w:val="000000"/>
                <w:sz w:val="20"/>
                <w:szCs w:val="20"/>
              </w:rPr>
              <w:t xml:space="preserve">
                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霍林郭勒当地准三酒店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霍林郭勒/乌拉盖—阿尔山（400公里，车程约4.5H）
                <w:br/>
              </w:t>
            </w:r>
          </w:p>
          <w:p>
            <w:pPr>
              <w:pStyle w:val="indent"/>
            </w:pPr>
            <w:r>
              <w:rPr>
                <w:rFonts w:ascii="微软雅黑" w:hAnsi="微软雅黑" w:eastAsia="微软雅黑" w:cs="微软雅黑"/>
                <w:color w:val="000000"/>
                <w:sz w:val="20"/>
                <w:szCs w:val="20"/>
              </w:rPr>
              <w:t xml:space="preserve">
                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阿尔山景区内/阿尔山市区民宿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 450km约4.5H
                <w:br/>
              </w:t>
            </w:r>
          </w:p>
          <w:p>
            <w:pPr>
              <w:pStyle w:val="indent"/>
            </w:pPr>
            <w:r>
              <w:rPr>
                <w:rFonts w:ascii="微软雅黑" w:hAnsi="微软雅黑" w:eastAsia="微软雅黑" w:cs="微软雅黑"/>
                <w:color w:val="000000"/>
                <w:sz w:val="20"/>
                <w:szCs w:val="20"/>
              </w:rPr>
              <w:t xml:space="preserve">
                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满洲里当地准三酒店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 320㎞ 约3H—根河120㎞ 约2H
                <w:br/>
              </w:t>
            </w:r>
          </w:p>
          <w:p>
            <w:pPr>
              <w:pStyle w:val="indent"/>
            </w:pPr>
            <w:r>
              <w:rPr>
                <w:rFonts w:ascii="微软雅黑" w:hAnsi="微软雅黑" w:eastAsia="微软雅黑" w:cs="微软雅黑"/>
                <w:color w:val="000000"/>
                <w:sz w:val="20"/>
                <w:szCs w:val="20"/>
              </w:rPr>
              <w:t xml:space="preserve">
                早餐后乘车赴【呼伦贝尔大草原-哈萨尔游牧部落】，属额尔古纳河边草原湿地，这里人烟稀少，
                <w:br/>
                景色优美，放眼望去，满目葱郁，碧草青绿，蓝天如洗，空气清净，盛大的【王城迎宾酒（赠送）】，
                <w:br/>
                这里是哈萨尔王安营之地，感跟王室后裔琪琪格体验巴尔虎民族文化，聆听新巴尔虎左旗非物质遗产—【巴尔虎长调、博克、蒙古包群展、蒙银文化、蒙古马精神（赠送）】，【敖包相会—祭祀敖包（赠送）】围绕敖包顺时针转上三圈，系上许愿绳祝您梦想成真！真实感受巴尔虎蒙古牧民生活，感受草原上的游牧文化。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额尔古纳/根河当地准三酒店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 420㎞ 约6.5H
                <w:br/>
              </w:t>
            </w:r>
          </w:p>
          <w:p>
            <w:pPr>
              <w:pStyle w:val="indent"/>
            </w:pPr>
            <w:r>
              <w:rPr>
                <w:rFonts w:ascii="微软雅黑" w:hAnsi="微软雅黑" w:eastAsia="微软雅黑" w:cs="微软雅黑"/>
                <w:color w:val="000000"/>
                <w:sz w:val="20"/>
                <w:szCs w:val="20"/>
              </w:rPr>
              <w:t xml:space="preserve">
                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
                <w:br/>
                温馨提示：
                <w:br/>
                1.当天车程时间较长，烦请配合导游合理安排游览时间，自备小食。
                <w:br/>
                2.北极村景区内住宿资源紧张，如遇无房情况下我社有权调整至漠河民宿/快捷酒店入住（独卫浴、自备洗漱用品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北极村当地家庭旅馆/漠河当地快捷酒店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北极村—鹿鼎山484km 车程约6.5H—黑河217km车程约3H
                <w:br/>
              </w:t>
            </w:r>
          </w:p>
          <w:p>
            <w:pPr>
              <w:pStyle w:val="indent"/>
            </w:pPr>
            <w:r>
              <w:rPr>
                <w:rFonts w:ascii="微软雅黑" w:hAnsi="微软雅黑" w:eastAsia="微软雅黑" w:cs="微软雅黑"/>
                <w:color w:val="000000"/>
                <w:sz w:val="20"/>
                <w:szCs w:val="20"/>
              </w:rPr>
              <w:t xml:space="preserve">
                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 。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
                <w:br/>
                温馨提示：当天车程时间较长，烦请配合导游合理安排游览时间，自备小食，晚餐不含，敬请自理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黑河当地准三酒店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黑河—五大连池280㎞ 约3.5H—齐齐哈尔270km约3H
                <w:br/>
              </w:t>
            </w:r>
          </w:p>
          <w:p>
            <w:pPr>
              <w:pStyle w:val="indent"/>
            </w:pPr>
            <w:r>
              <w:rPr>
                <w:rFonts w:ascii="微软雅黑" w:hAnsi="微软雅黑" w:eastAsia="微软雅黑" w:cs="微软雅黑"/>
                <w:color w:val="000000"/>
                <w:sz w:val="20"/>
                <w:szCs w:val="20"/>
              </w:rPr>
              <w:t xml:space="preserve">
                早餐后游览黑河市容市貌，中央商业步行街，俄罗斯人把这里称作购物的天堂，不用出国，在这里就能见到金发碧眼的俄罗斯美女。游览沿江公园，黑龙江大桥公园（游览约 20 分钟）中俄黑河—布拉戈维申斯克界河公路大桥，是中俄两国间首座跨黑龙江（阿穆尔河）界河公路桥，连接中国黑河市和俄罗斯布拉戈维申斯克市 路线全长19.9 公里，其中中方境内长 6.5 公里、俄方境内长 13.4 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
                <w:br/>
                 温馨提示：
                <w:br/>
                1.当天车程时间较长，烦请配合导游合理安排游览时间，自备小食.
                <w:br/>
                2.五大连池景区隶属五大连池自然保护区，每年景区定期维护，如团队在行进过程中遇【北饮泉】未开放置换【药泉山】景区，给您带来不便敬请谅解!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齐齐哈尔当地准三酒店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齐齐哈尔—哈尔滨   300㎞ 约4H
                <w:br/>
              </w:t>
            </w:r>
          </w:p>
          <w:p>
            <w:pPr>
              <w:pStyle w:val="indent"/>
            </w:pPr>
            <w:r>
              <w:rPr>
                <w:rFonts w:ascii="微软雅黑" w:hAnsi="微软雅黑" w:eastAsia="微软雅黑" w:cs="微软雅黑"/>
                <w:color w:val="000000"/>
                <w:sz w:val="20"/>
                <w:szCs w:val="20"/>
              </w:rPr>
              <w:t xml:space="preserve">
                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哈尔滨当地准三酒店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 400㎞ 约5.5H
                <w:br/>
              </w:t>
            </w:r>
          </w:p>
          <w:p>
            <w:pPr>
              <w:pStyle w:val="indent"/>
            </w:pPr>
            <w:r>
              <w:rPr>
                <w:rFonts w:ascii="微软雅黑" w:hAnsi="微软雅黑" w:eastAsia="微软雅黑" w:cs="微软雅黑"/>
                <w:color w:val="000000"/>
                <w:sz w:val="20"/>
                <w:szCs w:val="20"/>
              </w:rPr>
              <w:t xml:space="preserve">
                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广场】，前往游客展示中心（游览约50分钟）领略大美龙江，【领取精美俄罗斯小套娃】（赠送），午餐品尝【东北饺子宴】薄皮大馅的饺子包含着浓浓的东北情。午餐后乘车赴【网红中东铁路桥】，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一块超级震撼的【大型巧克力瀑布墙】品尝俄罗斯风味手工巧克力，体验异域的甜美风情。游览后乘车赴【镜泊湖景区】晚餐后品尝镜泊湖鱼，入住酒店休息。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镜泊湖/敦化当地准三酒店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镜泊湖—二道白河 270㎞ 约5H
                <w:br/>
              </w:t>
            </w:r>
          </w:p>
          <w:p>
            <w:pPr>
              <w:pStyle w:val="indent"/>
            </w:pPr>
            <w:r>
              <w:rPr>
                <w:rFonts w:ascii="微软雅黑" w:hAnsi="微软雅黑" w:eastAsia="微软雅黑" w:cs="微软雅黑"/>
                <w:color w:val="000000"/>
                <w:sz w:val="20"/>
                <w:szCs w:val="20"/>
              </w:rPr>
              <w:t xml:space="preserve">
                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大关东满族文化园（赠送）】这更是满清的龙兴之地，1939年东北抗联著名战役"大沙河阻击战"就发生在这里。走进长白山脚下充满满族文化气息的大关东文化园，了解满族文化、游览渤海朝贡东清遗址、东清湿地、满族人家、梅花鹿养殖基地等特色景点。游览后乘车赴【百花谷朝鲜族古村落（赠送）】，参观朝鲜族古建筑非物质文化遗产博物馆，了解中国朝鲜族历史，体验朝鲜族浓郁的民俗文化。参观辣白菜，打糕博物馆，了解朝鲜族饮食文化，体验既刺激又浪漫的朝鲜族体育项目，秋千，跳板，穿朝鲜民族服饰扮演朝鲜大长今讲述长白山第一泉—“药水泉”的神秘故事，互动体验朝鲜族石头爷爷的守护神文化。感受朝鲜族民风民俗，学习朝鲜族日常用语。游览后乘车赴长白山脚下二道白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二道白河当地准三酒店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二道白河-北景区 35㎞ 约50分钟 -丹东 500㎞ 约7H
                <w:br/>
              </w:t>
            </w:r>
          </w:p>
          <w:p>
            <w:pPr>
              <w:pStyle w:val="indent"/>
            </w:pPr>
            <w:r>
              <w:rPr>
                <w:rFonts w:ascii="微软雅黑" w:hAnsi="微软雅黑" w:eastAsia="微软雅黑" w:cs="微软雅黑"/>
                <w:color w:val="000000"/>
                <w:sz w:val="20"/>
                <w:szCs w:val="20"/>
              </w:rPr>
              <w:t xml:space="preserve">
                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
                <w:br/>
                温馨提示：
                <w:br/>
                1.长白山景区实行摆渡车，需在二道白河换乘中心换乘景区摆渡车（35/人自理）抵达长白山山门，具体实行时间及金额以景区通知为准，敬请谅解！
                <w:br/>
                2.长白山环保车为一票通用各景点间需换乘，可向景区工作人员咨询或看景区分布图。进入山门后乘循环车先到景点（车程19公里）先后顺序由景区内车辆调度根据客流量统一安排；乘倒站车上山购票需排队等候，一般需等候约30分钟--1小时。
                <w:br/>
                3.长白山景区内各个景点比较分散，为保证大家景区的游览时间午餐不含，当天抵达丹东较晚，烦请自备餐食。
                <w:br/>
                4.长白山山上气温较低，请穿多一些衣服，天上阴晴不定，请于当天备好雨伞，太阳帽等物品。主峰天气变化多端，可能会临时关闭主峰及景区，敬请谅解！！
                <w:br/>
                5.长白山、镜泊湖地区整体住宿水平有限，大多数酒店没有电梯设施，请大家调整心态，勿用城市心态衡量，敬请谅解。
                <w:br/>
                6.当天车程较长，烦请配合导游合理安排游览时间。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丹东/通化当地准三酒店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240㎞  约3H
                <w:br/>
              </w:t>
            </w:r>
          </w:p>
          <w:p>
            <w:pPr>
              <w:pStyle w:val="indent"/>
            </w:pPr>
            <w:r>
              <w:rPr>
                <w:rFonts w:ascii="微软雅黑" w:hAnsi="微软雅黑" w:eastAsia="微软雅黑" w:cs="微软雅黑"/>
                <w:color w:val="000000"/>
                <w:sz w:val="20"/>
                <w:szCs w:val="20"/>
              </w:rPr>
              <w:t xml:space="preserve">
                早餐后乘车前往江边“月亮岛国际旅游度假区”在这里可直观朝鲜第四大城市新义州工业园区，
                <w:br/>
                后乘车沿鸭绿江一路而行，游览【朝鲜民俗馆】朝鲜民俗展览馆，是一座集朝鲜民族特色，民族文化展览于一体的综合性展馆，主要以古代高丽文化，近代朝鲜文化展物和朝鲜民族文物构成，丰富的文化遗产和传统的民族风情，赋予了它独有的社会地位和民族特色。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沈阳当地准三酒店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沈阳—出发地
                <w:br/>
              </w:t>
            </w:r>
          </w:p>
          <w:p>
            <w:pPr>
              <w:pStyle w:val="indent"/>
            </w:pPr>
            <w:r>
              <w:rPr>
                <w:rFonts w:ascii="微软雅黑" w:hAnsi="微软雅黑" w:eastAsia="微软雅黑" w:cs="微软雅黑"/>
                <w:color w:val="000000"/>
                <w:sz w:val="20"/>
                <w:szCs w:val="20"/>
              </w:rPr>
              <w:t xml:space="preserve">
                早上您可根据航班情况休息到自然醒，自由活动（中午12点之前退房，如乘晚班机返程行李可寄存酒店前台，如延时退房，房费自理），根据时间送站，祝您一路平安，欢迎您再来！
                <w:br/>
                 温馨提示：
                <w:br/>
                出发时间在中午12点后的，烦请提前退房，再自行安排活动（请注意酒店退房时间12：00前，避免不必要的损失，外出前可将行李寄存前台）。
                <w:br/>
                参考车次
                <w:br/>
                K190 沈阳北14:28——南京13:47、镇江14:35、丹阳14:56、常州15:29、无锡16:00、苏州16:32、昆山17:00、上海18:05  
                <w:br/>
                Z174次 沈阳北18:36——南京10:05、常州11:17、无锡11:41、苏州12:07、上海13:14
                <w:br/>
                K1986 沈阳19:26——扬州19:30、泰州20:14、海安20:52、南通21:52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回到出发地，抵达温馨的家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一、[往返交通]：包含上海/苏州/无锡/常州/南通至沈阳往返硬卧，当地旅游大巴车
                <w:br/>
                1、24小时火车站接送服务（视人数安排车型），旅游行程中5年内空调旅游正规车队，高额座位保险，保证每人一正座。
                <w:br/>
                2、预定请提供正确的姓名及身份证件号码。
                <w:br/>
                <w:br/>
                二、[住宿包含] 当地三星酒店标准住宿
                <w:br/>
                （单房差1100元/人 ，只补不退）3人以上可补房差亦可安排加床（加床为钢丝床或床垫）或三人
                <w:br/>
                间或家庭房，部分酒店无法提供以上房型，具体以酒店提供为准，费用同正常床位；不提供自然单间亦不接受楼层及特殊房型指定；因计划用房，房差需于出行前团款中付清。
                <w:br/>
                东北内蒙旅游发展较晚，住宿条件不能与南方城市相比,敬请理解。
                <w:br/>
                参考酒店旺季期间如遇出现政府临时征用或房态紧张，调整参考入住外同等级酒店，不再另行告
                <w:br/>
                知敬请谅解。酒店设施非我社人为可控，酒店设施服务为酒店配套项目，以酒店提供为准，不属
                <w:br/>
                于旅游行程质量范围，敬请谅解
                <w:br/>
                因旅游者主观要求标准不同，酒店未达到个人住宿要求标准的不属于旅游行程质量范畴。遇特殊原因（如天气，交通，地面，酒店接待能力），可能变更住宿地点，标准不变。
                <w:br/>
                <w:br/>
                三、[餐饮包含] 含14早19正餐
                <w:br/>
                全程酒店免费提供早餐，正餐餐标25/人/餐，10人一桌，不低于8菜汤，不足10人菜品酌减，不含酒水（多地属于景区，早餐相对简单，用餐人多偶尔需要等待，行程内定制餐食。不吃不退费敬请理解）
                <w:br/>
                <w:br/>
                四、[景点包含] 
                <w:br/>
                全程不含景点门票及景区小交通（赠送景点不退不换，赠送景点仅限成人），因景点需提前报名单，
                <w:br/>
                参团时必须持身份证配合购票，持有效优惠证件者请报名时告知，参团时告知导游，如未提前出示证件，不能执行优惠政策，景区配套设施设备容貌及卫生状况不属于旅游行程质量范畴,敬请谅解。（如有携带假身份证、残疾证等优惠证件，景区查处与旅行社没有任何关系）
                <w:br/>
                按照年龄补交门票明细如下（生日需要精确到日），景点门票仅供参考，具体以景区公示价格为主。
                <w:br/>
                景点	60岁以下	60-64周岁	65-69周岁	70周岁以上
                <w:br/>
                沈阳帅府	50	25	25	0
                <w:br/>
                塔敏查干沙漠大门	30	30	30	30
                <w:br/>
                乌拉盖草原	50	50	25	0
                <w:br/>
                可汗山大门	50	50	50	50
                <w:br/>
                九曲湾大门	50	25	25	0
                <w:br/>
                阿尔山公园大门	180	180	90	0
                <w:br/>
                驯鹿使鹿部落大门	30	30	30	30
                <w:br/>
                漠河北极村大门	68	35	0	0
                <w:br/>
                五大连池北饮泉大门	20	10	0	0
                <w:br/>
                齐齐哈尔扎龙大门	65	35	0	0
                <w:br/>
                镜泊湖大门票	100	50	0	0
                <w:br/>
                长白山大门票	105	53	0	0
                <w:br/>
                丹东断桥	30	30	15	0
                <w:br/>
                鸭绿江游船	80	80	80	80
                <w:br/>
                合计	908	683	370	190
                <w:br/>
                必乘景区小交通当地现付导游，参考明细如下：
                <w:br/>
                阿尔山电瓶车105，九曲湾电瓶车30，北极村电瓶车30，草原越野车298，扎龙电瓶车10，镜泊湖电瓶车30，长白山摆渡车35，环保车85，倒站车80，共计703元自理
                <w:br/>
                <w:br/>
                五、[娱乐项目]
                <w:br/>
                赠送项目仅限成人，任何情况下未能体验参加不退不换。
                <w:br/>
                <w:br/>
                六、[导游包含] 
                <w:br/>
                全程当地独立成团，优秀国语导游讲解服务！（团队人数不足10人司机兼向导）
                <w:br/>
                <w:br/>
                七、[保险服务]
                <w:br/>
                含旅行社当地责任险；建议游客提前自行购买旅游人身意外险，65岁以上老人签属免责保证书。
                <w:br/>
                <w:br/>
                八、[儿童费用]当地车位费，正餐，导游服务费，其他均不含，产生自理。
                <w:br/>
                <w:br/>
                九、[其它项目]
                <w:br/>
                1.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赠送项目行程中遇天气原因，航班取消、道路塌方、高速公路封路等自然灾害人力不可抗拒因素，
                <w:br/>
                2.我社在保证游客安全的前提下尽量安排合理的游览内容，如有超出行程所含费用的(例如高速封路改乘火车)，请游客自行承担。
                <w:br/>
                3.行程内所有图片、菜单，仅供参考！一切以实际安排为准！
                <w:br/>
                4.游客参与自费项目、景交等均视为个人行为，期间导致的人身安全或财产损失乙方不承担任何责任
                <w:br/>
                5.导游会根据乘车时间为游客简单介绍东北小食品、俄罗斯糖果等，品尝后可个人需求选择。
                <w:br/>
                6.行程实际车程以当天安排车型及路况而定，不接受因此产生的投诉，敬请谅解！
                <w:br/>
                <w:br/>
                 其它不含
                <w:br/>
                Not Contain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另行付费项目一览表（以下导游推介自费项目参考表，若季节性调价以景区公布新价格为准！导游有
                <w:br/>
                权根据景区开放及行程安排灵活调整自费项目）
                <w:br/>
                <w:br/>
                1、朝鲜歌舞表演餐150元/人
                <w:br/>
                2、北村观光塔+黑龙江游船200元/人
                <w:br/>
                3、行军大帐280/人
                <w:br/>
                4、游牧天边280元/人
                <w:br/>
                5、蒙古马颂280/人
                <w:br/>
                6、夜游满洲里150元/人
                <w:br/>
                7、访草原牧户+俄罗斯家访368元/人 
                <w:br/>
                8、烤全羊298元/人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w:br/>
                 公约告知：为了您的旅途顺利，请注意延途须知
                <w:br/>
                1.行程内行车途中均会提供沿途休息及上厕所，请主动付费自备小钞。包括餐后休息，酒店休息， 行程中标明的自由活动均属自由活动时间，期间旅游者自身财产及人身安全由其本人自行负责，注
                <w:br/>
                意安全，并请勿参加违反中国法律不宜参加的活动。
                <w:br/>
                2.请尊重当地少数名族的生活和信仰避免与当地居民发生冲突，为安全考虑晚间不宜单独外出。
                <w:br/>
                3.除行程标明的游览，自由活动地点外，其它所有途经地均不为必须停留、游览、介绍、讲解地。
                <w:br/>
                4.本产品为目的地成团。根据发团需要，本产品有可能在部分行程段导游及团友的变化，请您谅解。
                <w:br/>
                具体拼团次数及行程段视线路收客情况而定。
                <w:br/>
                5.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6.景区其他娱乐项目旅游者自行选择，均非我社特殊安排，请根据个人意愿参观游览。
                <w:br/>
                7.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
                <w:br/>
                的我社按未发生费用退还；造成滞留的，我社将协助安排，因此增加的费用由旅游者自行承担。
                <w:br/>
                3.行程中未经协商的擅自离团，视同旅游者违约，未完成部分将被视为自行放弃，我社不再退费，
                <w:br/>
                并不予承担旅游者由此产生的额外费用。正常的项目退费（门票，住宿）以我社折扣价为标准，均
                <w:br/>
                不以挂牌价为准。
                <w:br/>
                4.此产品为全国散客拼团，因其特殊性，根据具体航班，天气，路况，车次及不同的出发时间，住
                <w:br/>
                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5.为旅游者的人身安全保障，烦请自行购买意外险。如因旅游者旅游过程中造成的保障范围内的意
                <w:br/>
                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如旅游者认为无需代购我社将行程中现金退还。
                <w:br/>
                6.为了旅游者的行程更加舒适，团费中包含机场/车站至酒店接送（免费接送，视人数安排车型，若
                <w:br/>
                放弃无任何退费），机场/车站至酒店为临近航班车次临近各住宿酒店拼车接送，按照时间先后远近有可能造成等待，未提供拿房、办理登机/取票手续等额外服务。
                <w:br/>
                <w:br/>
                温馨提示：
                <w:br/>
                【此款内容均作为游客与旅行社旅游合同附件的重要内容，游客签订协议即为同意以下条款】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
                <w:br/>
                不属于旅行社范畴，若有意见或建议可拨打12306自行向铁路主管部门反映。
                <w:br/>
                3.小交通：根据客人体力和精力的不同，部分景区设有方便客人观光的景区小交通（如索道、观光电梯、换车费等），除必乘小交通外，其余可自由自愿选择，具体价格以景区政策为准！
                <w:br/>
                4.发团条件：旅游属特殊产品，实际出行日期和时间以航班、火车运行时间为准。若因不可抗力政策变化无法正常出行，我社将提前7天通知客人退团或更改时间出行，我社免责，请游客报名参团时明确清楚并谅解谢谢！旅游行程会因运行时刻的调整而变化，以出团前发放的行程单为准。游客报名参团后因个人原因放弃旅行请于出团前7天通知旅行社并免责。7天内退团我社将根据实情扣除已产生的和不可退换的费用后余款退还游客。
                <w:br/>
                5.中途退团离团说明：游客中途退团火车票票款/机票不退，酒店住宿预订金、旅游观光汽车的人均车租、人均承担的导服等不能退还的项目按解除合同时剩余行程实际计划支出扣减。正常的项目退费（住宿、门票）以我社折扣价为标准，均不以挂牌价为准。团队游览期间游客不得擅自离团，如离团需提前与导游协商，明确费用问题，并签署安全协议双方签字确认。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6.健康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旅游保险说明：旅行社已经购买旅行社责任险，为自己提供全方位的保障。旅行社责任险是旅行社投保，保险公司承保旅行社在组织旅游活动过程中因疏忽、过失造成事故所应承担的法律赔偿责任的险种。旅游人身意外险客人自愿购买。
                <w:br/>
                9.不可抗力免责说明：由于不可抗力等不可归责于旅行社的客观原因或旅游者个人原因，造成旅游
                <w:br/>
                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10.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温馨提示：各地餐饮习惯不同，如不合口味请自备些小菜，少数民族地区，请游客朋友尊重少数民风俗。注意安全，服从导游人员的安排，有安全隐患的地带不得入内，以确保安全。老人出游因水土不服，容易产生腹泻，需特别注意。
                <w:br/>
                <w:br/>
                <w:br/>
                签字:本行程作为合同的一部分，旅游者已认真阅读本行程、同意行程安排，明确行程中的警示告知；
                <w:br/>
                确认本人身体条件适合参加本行程，并提供真实身份信息资料。
                <w:br/>
                <w:br/>
                旅游者：                                     ；合同编号：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2025-05-04T00:04:46+08:00</dcterms:created>
  <dcterms:modified xsi:type="dcterms:W3CDTF">2025-05-04T00:04:46+08:00</dcterms:modified>
</cp:coreProperties>
</file>

<file path=docProps/custom.xml><?xml version="1.0" encoding="utf-8"?>
<Properties xmlns="http://schemas.openxmlformats.org/officeDocument/2006/custom-properties" xmlns:vt="http://schemas.openxmlformats.org/officeDocument/2006/docPropsVTypes"/>
</file>