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【泰州兴化千垛油菜花纯玩无购物一日】行程单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011712467594XJ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指定地点发车至兴化，游览中国四大花海——【千垛菜花景区】（门票50元已含，约2小时，游船不含优惠价40元需自理）。每年清明时节，千垛景区四面环水的“垛田”上长满了金黄色的油菜花。一幅“油菜花开金满地”的壮阔美景，吸引了众多前来观光的游客。“河有万湾多碧水，田无一垛不黄花”正是兴化垛田菜花的真实写照。如今，千垛景区荷塘绿意更胜，更有另一番浪漫光景。春去秋来，在这千垛田间，见万寿菊花，黄叶纷飞，妍丽雍容，在重阳雨后，正值菊黄蟹肥时，看万花黄透，品水乡河蟹，真可谓美不胜收。游览结束后享用【兴化味道豪华十大碗】（赠送）
                <w:br/>
                <w:br/>
                菜单：
                <w:br/>
                葱油大鳊鱼 
                <w:br/>
                三鲜烩鱼圆 
                <w:br/>
                红烧狮子头 
                <w:br/>
                肉沫炖蛋 
                <w:br/>
                洋葱炒肉片
                <w:br/>
                红烧萝卜块
                <w:br/>
                红烧老豆腐
                <w:br/>
                干锅甘蓝菜 
                <w:br/>
                清炒绿时蔬 
                <w:br/>
                桂花小米糕
                <w:br/>
                每日例汤 
                <w:br/>
                主食一份
                <w:br/>
                结束后游览【溱潼古镇】（赠送游览）是名副其实的鱼米之乡，不仅有保存完好的明清时期的建筑群，而且还有许多特色小吃和美食。是中国历史文化名镇，有着深厚的人文资源。历代的进士举人达100多名，当代更有以李德仁、李德义“弟兄二人四院士”为代表的600多名杰出人才分布在世界各地。下午适时集合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w:br/>
                2、门票：景区第一门票
                <w:br/>
                <w:br/>
                3、导游：全程导游服务
                <w:br/>
                <w:br/>
                4、购物：纯玩无购物
                <w:br/>
                <w:br/>
                5、保险：旅游责任险
                <w:br/>
                <w:br/>
                6、用餐：特别赠送特色中餐【兴化味道豪华十大碗】（10菜1汤）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1、必消自理：千垛油菜花游船挂牌50元 团队优惠价40元/人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2、因本公司旅游产品为散客拼团线路，故满30人开班
                <w:br/>
                3、退款：本线路为综合打包优惠价，半票，免票无差价退还；
                <w:br/>
                4、行程中涉及的行车时间以及游玩时间由于存在不确定因素故以实际情况而定；
                <w:br/>
                5、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2025-06-15T12:25:16+08:00</dcterms:created>
  <dcterms:modified xsi:type="dcterms:W3CDTF">2025-06-15T12:25:16+08:00</dcterms:modified>
</cp:coreProperties>
</file>

<file path=docProps/custom.xml><?xml version="1.0" encoding="utf-8"?>
<Properties xmlns="http://schemas.openxmlformats.org/officeDocument/2006/custom-properties" xmlns:vt="http://schemas.openxmlformats.org/officeDocument/2006/docPropsVTypes"/>
</file>