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【品悦龙脊】桂林龙脊梯田·古东瀑布·世外桃源·遇龙河漂流·银子岩·三星船双飞5日游行程单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021711596722j6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
                <w:br/>
                <w:br/>
                ★ 《AAAA级龙脊梯田》那起伏的和高耸入云的山，蜿蜓的如同一级级登上蓝天的天梯，像天与地之间一幅幅巨大的抽象画。
                <w:br/>
                <w:br/>
                ★ 《银子岩》被誉为“桂林山水的代表”，探秘山中有水、水中有山，宛若宝藏般的岩溶宫殿
                <w:br/>
                <w:br/>
                ★  打卡桂林城徽《象鼻山》或游览《訾州·象山》赏桂林城徽·象鼻山
                <w:br/>
                <w:br/>
                ★ 《古东森林瀑布》挽上裤脚，体验踏瀑戏浪亲水之旅，欢度假期
                <w:br/>
                <w:br/>
                ★ 《遇龙河多人漂流》远离都市喧嚣，与山水零距离，清凉好玩
                <w:br/>
                <w:br/>
                ★【洋人街——阳朔西街】感受浓郁的异国风情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根据具体的飞机航班时刻/火车时刻，抵达桂林两江机场/火车站，出站后领取行李后至出站口，导游/专门的接站师傅会提前联系客人；此线路赠送接站服务，由于大家航班/列车时间有一定差异，接机/出站后最长等待时间不超过40分钟，敬请留意。后赴桂林市区（约1小时）。导游/接站员会提前与您联系，请保持通讯畅通。
                <w:br/>
                亲们抵达酒店后，在前台提供您的姓名即可办理入住。放下行囊稍后休息，感受一下大美桂林的新鲜空气，若抵达时间较早且你又有兴趣，可前往桂林市中心体验一下真正的桂林人，感受桂林的生活。参考路线：榕杉湖-正阳步行街-尚水美食街-东西巷-逍遥楼。
                <w:br/>
                暖心提示：桂林是有ofo小黄车和mobike自行车的，很方便你懂的~O(∩_∩)O~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4A龙脊梯田
                <w:br/>
              </w:t>
            </w:r>
          </w:p>
          <w:p>
            <w:pPr>
              <w:pStyle w:val="indent"/>
            </w:pPr>
            <w:r>
              <w:rPr>
                <w:rFonts w:ascii="微软雅黑" w:hAnsi="微软雅黑" w:eastAsia="微软雅黑" w:cs="微软雅黑"/>
                <w:color w:val="000000"/>
                <w:sz w:val="20"/>
                <w:szCs w:val="20"/>
              </w:rPr>
              <w:t xml:space="preserve">
                酒店接客人（请提前在酒店用好早餐）
                <w:br/>
                早餐后前往有“世界梯田之冠”美誉的【龙脊梯田景区】游览（约120分钟）。抵达之后换乘景区交通车，前往欣赏美丽壮观的梯田景观。龙脊梯田历经千年耕耘的洗礼，集成世界梯田造型之精华变得日臻完美“其线条行云流水，潇洒柔畅；其规模磅礴壮观，气势恢弘”；四季各有神韵，春如层层银带、夏滚道道绿波、秋叠座座金塔、冬似群龙戏水，是摄影爱好者和艺术家们的胜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4A古东瀑布—4A世外桃源—4A遇龙河多人漂—西街
                <w:br/>
              </w:t>
            </w:r>
          </w:p>
          <w:p>
            <w:pPr>
              <w:pStyle w:val="indent"/>
            </w:pPr>
            <w:r>
              <w:rPr>
                <w:rFonts w:ascii="微软雅黑" w:hAnsi="微软雅黑" w:eastAsia="微软雅黑" w:cs="微软雅黑"/>
                <w:color w:val="000000"/>
                <w:sz w:val="20"/>
                <w:szCs w:val="20"/>
              </w:rPr>
              <w:t xml:space="preserve">
                早餐后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央视著名广告《康美之恋》主要采景地AAAA景区【世外桃源】，这里被誉为桂林的香格里拉，仿佛进入了一幅古桥、流水、田园、老村与水上民族村寨融为一体的绝妙画图。从陶渊明的隐逸文化起笔，走过长廊，欣赏侗、壮、苗、瑶四大民族各种精美工艺饰品，侗族侗锦，壮族壮锦及绣球、苗族蜡染、瑶族工艺，各有千秋。漫步在世外桃源，望着近在眼前的山水，呼吸着这里清新的空气，听得前面热闹万分“这是一个被遗忘的故乡，这是一个放松身心快乐人生的乐土”。
                <w:br/>
                乘多人竹筏游览【遇龙河】（约60分钟）。遇龙河是漓江在阳朔境内最长的一条支流，河水清澈如镜，随手就能拍出山水画般的照片。与漓江风光相比，遇龙河的风景更温婉，有“小漓江”之称。遇龙河的竹筏漂流很有名，可以坐筏细细品味沿河秀美的山水田园风光，进行一场环保、原生态游玩，由人工撑竹筏遇龙河游览。在竹筏上，或欣赏两岸美景、或和旁边的竹筏打水仗，不管哪一种方式，都会让你觉得快乐、舒心。
                <w:br/>
                之后您可自由漫步在没有国度、充满热情的【洋人街——阳朔西街】（无车无导游陪同）感受浓郁的异国风情。（西街21:00以后游览为最佳时间）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4A银子岩—5A三星船
                <w:br/>
              </w:t>
            </w:r>
          </w:p>
          <w:p>
            <w:pPr>
              <w:pStyle w:val="indent"/>
            </w:pPr>
            <w:r>
              <w:rPr>
                <w:rFonts w:ascii="微软雅黑" w:hAnsi="微软雅黑" w:eastAsia="微软雅黑" w:cs="微软雅黑"/>
                <w:color w:val="000000"/>
                <w:sz w:val="20"/>
                <w:szCs w:val="20"/>
              </w:rPr>
              <w:t xml:space="preserve">
                早餐后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w:br/>
                (具体开船时间由桂林旅游股份有限公司统一安排，如开船时间提起或延后敬请谅解,不在另行通知!) 乘坐漓江豪华游轮【三星船】游览百里如国大江 (AAAAA 级景区，游览约4小时)江上目前最高等级营运游船。可以欣赏到大江一一兴坪佳境、黄布影、九马画山、浪石烟雨、杨堤飞瀑等五大美景高潮，游船根据游客需要提供中英文双语讲解和提供中/西式自助餐。途中会观复到阳朔最具特色古镇之一[兴坪古镇]您将欣莫到经典的黄布倒影、二十元人民币背景图，让您沉醉与山水之间。 (温警提示: 三星船参考码头:水东门码头-杨堤码头/朝板山码头-磨盘山码头/磨盘山码头-水东门码头 磨盘山码头·朝板山码头(上下船码头以水运中心实际出票为准) 由桂林旅游股份有限公司统一提供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少数民族观光寨—万福—5A象鼻山—返程
                <w:br/>
              </w:t>
            </w:r>
          </w:p>
          <w:p>
            <w:pPr>
              <w:pStyle w:val="indent"/>
            </w:pPr>
            <w:r>
              <w:rPr>
                <w:rFonts w:ascii="微软雅黑" w:hAnsi="微软雅黑" w:eastAsia="微软雅黑" w:cs="微软雅黑"/>
                <w:color w:val="000000"/>
                <w:sz w:val="20"/>
                <w:szCs w:val="20"/>
              </w:rPr>
              <w:t xml:space="preserve">
                早餐后前往参观【少数民族观光寨】（游览时间约120分钟），不落锁的大门见证了侗家人的信仰，古香古色的石板小巷，灰白的青砖墙诉说着侗族的历史，侗族的文化，让我们走进他们家里做客，真正了解侗族这个少数民族的民族文化，感受村民古老、恬静、悠慢的生活。
                <w:br/>
                抵达万福广场闲逛市民超市购买当地土特产馈赠亲友。
                <w:br/>
                参观2017年春晚分会场【象鼻山】国家5A级景区（约60分钟），象山因其山形酷似一头巨象临江汲水而得名，桂林市的城徽中心图案就是它。象山坐落于市中心漓江与桃花江的汇流处，孤拔陡峭，岩石古苍，崖间藤萝攀援，山榕依附；漓江水穿洞而过，水面如乌云托月。西岸的象山水月与东岸的穿月岩相对，一挂于天，一浮于水，形成“漓江双月”的奇美景观。这里历来为旅游胜地，旖旎的风光，动人的传说，倾倒了多少文人雅士。
                <w:br/>
                旅途结束：根据航班/列车时间，桂林机场乘航班/桂林火车站乘坐火车返回，结束愉快旅程，返回温馨的家。
                <w:br/>
                温馨提示：如返程时间较晚，行李寄存酒店前台后可自行前往市区商圈东西巷或正阳步行街、庙街自由活动，逛吃美食。
                <w:br/>
                <w:br/>
                接送站服务：
                <w:br/>
                ☆ 行程结束后，如果客人回程航班较晚，可以自由活动，送站员将规定的时间进机场，不准迟到，否则自行打车进机场。
                <w:br/>
                ☆ 北站接站员  19177348376 /19177348676       ☆飞机接站员17777334455
                <w:br/>
                ☆ 南站接站员  17777374136                               ☆ 西站接站员177 7733 1233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温馨家园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行程内安排当地专属用车费用（除部分特殊路段因当地规定及安全考量，则依规定派遣小型车）；
                <w:br/>
                住宿标准	全程舒适四星酒店（未挂牌），免费升级一晚轻奢型酒店（未挂星）（我社不提供自然单间，如出现单人由旅行社调整标间内加床或客人自行补足房差包房）
                <w:br/>
                景点门票	景点第一大门票（不含景区电瓶车及自理项目；赠送项目，如遇不可抗拒因素无法成行，门票不退）；
                <w:br/>
                用餐标准	全程4早3正（正餐30元/人/正，一餐桂林米粉）10人一桌8菜1汤，如人数不足将酌情减少菜量，若用餐人数不足8人，导游现退餐费；早餐在酒店为赠送，不占床无早餐）。若自愿放弃用餐，不退费用；若特色餐开餐人数不足则安排同等价值的退餐。
                <w:br/>
                购物	景中店不算店，市民超市不算店
                <w:br/>
                导游服务	当地中文导游讲解服务
                <w:br/>
                儿童费用	1.4米以下。儿童价格仅包含当地旅游车位费、导游服务费、半价正餐餐费（不占酒店床位不含早餐不含门票、超高自理）
                <w:br/>
                2.儿童不参与赠送项目
                <w:br/>
                保险服务	已购买桂林旅行社责任险，确保游客安全保障；
                <w:br/>
                全程舒适四星酒店（未挂牌），免费升级一晚轻奢型酒店（未挂星）
                <w:br/>
                <w:br/>
                桂林准四：锦怡假日大酒店、柠檬湾大酒店、三棵树大酒店、润东酒店、宜诚酒店、翠竹大酒店、普莱尔、荷悦、优程酒店、北桂酒店、柏曼酒店（翠竹路店、北站店、象山公园店）、云天国际酒店、华谊、雅斯特酒店、港舍漫居酒店、派柏云酒店、象山商务大酒店、冠涛大酒店、城市便捷、怡景酒店、翰祥大酒店、汉庭酒店、骏怡、南越国际、晨龙氧吧、栖云酒店、花园假日、盛世时光、海悦国际、赛凯酒店、南溪山庄、等同级备选
                <w:br/>
                阳朔准四：宜诚酒店（西街店）、朵啡酒店、晶水鑫潮大酒店、锦绣精品酒店、文华山水度假酒店、君尚、新世纪酒店（贵宾楼）、素朝优宿酒店、君临大酒店、印象大酒店、汉庭酒店、河岸竹林、十里郎人文酒店、金兰大酒店、田家河度假酒店、悦途居酒店、公园度假酒店、北斗、万紫千红、粤乡、丽盛、山舍精品、橙之光、水晶阁度假酒店/港潮大酒店/六度假日酒店/山水忆阁等同级备选
                <w:br/>
                桂林1晚桂林准五：鑫海国际酒店、金皇国际大酒店、曼哈顿、康福特、睿吉西山、民丰国际、伏波江景、金水湾国际大酒店（机场路），、花园假日酒店（豪华房）、中隐国际酒店、星悦国际、国际饭店、维也纳系列店、宜尚酒店、HAO酒店、兰欧大酒店、喀什悦景酒店、桂湖大酒店、圣豪公馆、天街国际、桂林大酒店、山水高尔夫、华公馆、欧暇.地中海高铁北站店、维纳斯皇家、温莎假日、维加斯酒店、凯威国际、凡尔赛酒店、艾美酒店、康铂酒店、惠林顿至尊、伏波江景、等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购物场所内消费自理；
                <w:br/>
                2	儿童报价以外产生的其他费用需游客自理；
                <w:br/>
                3	自由活动期间交通费、餐费、等私人费用自理；
                <w:br/>
                4	不提供自然单间，产生单房差或加床费用自理；
                <w:br/>
                5	行程中为赠送景点的若因特殊原因无法观看相关费用不退不补；
                <w:br/>
                6	因交通延误、取消等意外事件或不可抗力原因导致的额外费用自理；
                <w:br/>
                7	非免费餐饮费、洗衣、理发、电话、饮料、烟酒、付费电视、行李搬运等费用自理；
                <w:br/>
                8	行程中未提到的其它费用：如特殊门票、游船（轮）、缆车、景区内电瓶车、动车票等费用自理；
                <w:br/>
                9	不含旅游意外保险及航空保险，因旅游者违约、自身过错、自身疾病，导致的人身财产损失而额外支付的费用自理。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此团行程为全国大散拼跟团游，客人到达当地后有可能存在等待其他客人的情况，请听从导游安排，请游客谅解！
                <w:br/>
                2	此行程为散客拼团，导游有权根据当地实际情况调整行程顺序，方便大家更轻松的游玩，敬请理解配合，谢谢。
                <w:br/>
                3	如遇到不可抗力因素不能游览的景区，以旅行社团队折扣价为依据，均不以景点挂牌价为准；赠送项目不做退费处理。景区后括号内备注游玩时间为抵达景区开始到离开景区为止时间。
                <w:br/>
                4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5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6	行程所含门票指进入景区的首道门票，不包括该景区内电瓶车或景区内其他另行付费景点门票；行程中所有景点门票均为团队票，学生证、军官证、教师证、老年证等均不再享受任何门票优惠；
                <w:br/>
                7	全程使用空调旅游车，每人一个正座位；旅游车到景点、餐厅期间客人统一下车，不在单独开车门给客人上车休息和开空调。贵重物品不能存放在车上。
                <w:br/>
                8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9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10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2025-05-12T06:39:17+08:00</dcterms:created>
  <dcterms:modified xsi:type="dcterms:W3CDTF">2025-05-12T06:39:17+08:00</dcterms:modified>
</cp:coreProperties>
</file>

<file path=docProps/custom.xml><?xml version="1.0" encoding="utf-8"?>
<Properties xmlns="http://schemas.openxmlformats.org/officeDocument/2006/custom-properties" xmlns:vt="http://schemas.openxmlformats.org/officeDocument/2006/docPropsVTypes"/>
</file>