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山水龙脊-桂林阳朔双飞5日游行程单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HS-GL0331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根据飞机抵达桂林的时间，接机，入住酒店。
                <w:br/>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
                <w:br/>
              </w:t>
            </w:r>
          </w:p>
          <w:p>
            <w:pPr>
              <w:pStyle w:val="indent"/>
            </w:pPr>
            <w:r>
              <w:rPr>
                <w:rFonts w:ascii="微软雅黑" w:hAnsi="微软雅黑" w:eastAsia="微软雅黑" w:cs="微软雅黑"/>
                <w:color w:val="000000"/>
                <w:sz w:val="20"/>
                <w:szCs w:val="20"/>
              </w:rPr>
              <w:t xml:space="preserve">
                早餐后乘车前往被称为“世界一绝的”【龙脊梯田景区】车程（约100分钟），龙脊梯田位于广西龙胜各族自治县和平乡平安村，梯田有鬼斧神工的造型和如诗如画的意境。曲线优美。其线条行云流水，潇洒柔畅；其规模磅礴壮观，气势恢弘，有“梯田世界之冠”的美誉。游览【黄洛瑶寨】（不含表演），这里居住着瑶族的一个支系红瑶，因其以红色为最美，以红色为服饰的显著特征而得名。红瑶寨里的120多名成年妇女中，有80多名的头发在1.4米以上，最长的达1.8米，2002年获得上海大世界基尼斯总部颁发的“群体长发女之最的证书，号称天下第一长发村。（含景区换乘车：山脚-半山腰，不含景区观光索道：根据自身体力选择交通工具，往返索道自费：100元/人，不含景区黄洛瑶寨长发村表演）行程结束后乘车返回桂林，入住酒店。 
                <w:br/>
                【今日温馨小贴士】
                <w:br/>
                1、 由于龙脊梯田景区海拔相对偏高，几乎所有生活用品和餐饮食材都是靠人力或马力背运上山的，所以用餐价格普遍会比桂林市区高40%左右哦，游览龙脊梯田前建议您自带早午餐食品；
                <w:br/>
                2、龙脊梯田景区是自然景观景区，导游会重点讲解主要的几个景点,其余时间为自由活动观赏为主。请留好导游联系方式，以免走丢；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早餐后乘车前往漓江码头乘【四星级豪华游船】（码头电瓶车15元/人自理）游览“百里画廊”—全景大漓江AAAAA级（船程约4.5小时船上享用：下午茶、自助时令水果、甜品糕点、豪华沙发座椅，高速wifi全船覆盖；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后游览游被誉为 “世界溶洞奇观”---【银子岩】AAAA级（约60分钟），银子岩是桂林旅游景点中出现的一颗璀璨的明珠，集自然、人文景观于一体，以音乐石屏、广寒宫、雪山飞瀑和佛祖论经、独柱擎天、混元珍珠伞等景点为代表。乘坐竹筏游览【多人竹筏漂流】（约30分钟）群峰倒影、村庄田园、风光青山、绿水、无处不让人魂牵梦绕。车揽【十里画廊】阳朔醉美线路，人在路上走，如在画中游，说不完的妙处。
                <w:br/>
                行程结束后可自由漫步在没有国度、充满热情的洋人街【阳朔西街】（无车无导游陪同）感受浓郁的异国风情。
                <w:br/>
                【今日温馨小贴士】
                <w:br/>
                1、此行程安排游览的四星船码头（阳朔-杨堤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如遇少数民族观光村预约不上则改为游览少数民族风情的【刘三姐大观园那龙寨】。
                <w:br/>
                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特别赠送价值198元大型山水奇幻5D秀——【梦幻漓江】或【桂林山水间】。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游览【伏波山、赠送旅拍】位于广西桂林漓江之滨，是一座依水傍水的孤峰，汉代时伏波将军马援南征曾经过此地，故得名。唐代时山上曾建有伏波将军庭。现有癸水亭、听涛阁、半山亭、还珠洞、米芾自画像、试剑石、珊瑚岩、千佛岩等名胜。
                <w:br/>
                后游览桂林文化新地标【日月双塔】，进入主题的文化公园（整座铜塔创下了三项世界之最）
                <w:br/>
                结束后赴桂林市民超市自由闲逛购买当地土特产馈赠亲友！
                <w:br/>
                行程结束后根据航班时间乘机返回，结束愉快的行程！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大交通：含往返机票以及往返燃油费和机场建设费，机票开出一律不得改签、退签。
                <w:br/>
                交通：桂林当地空调VIP旅游车，每人一正座（21座以下的车型均无行李箱）；
                <w:br/>
                景点：景点第一大门票（不含景区电瓶车及自理项目；赠送项目，如遇不可抗拒因素无法成行，门票不退）；
                <w:br/>
                用餐：全程用餐4早2正+1船餐（1正餐30元/人/餐，1餐传统美食牛肉粉20元/人，10人一桌8菜1汤，如人数不足将酌情少菜量；若用餐人数不足6人，导游现退餐费；早餐在酒店为赠送，不占床无早餐。若自愿放弃用餐，不退费用）；
                <w:br/>
                酒店：全程入住网评四钻酒店（详细参考行程下方）；（我社不提供自然单间，如出现单人由旅行社调整标间内加床或客人自行补足房差包房）
                <w:br/>
                导游：当地专业导游讲解服务（不足八人提供导游兼职司机服务）；
                <w:br/>
                购物：全程进1景中店，不推荐自费景点（如景区内有旅游商品兜售，不属于旅行社行为）；
                <w:br/>
                儿童费用：12周岁以下儿童含餐费半价、导服、车位费，其他费用不含；儿童不占床不含早餐费及超高景区费用敬请家长自理！包括赠送景区，超高费用敬请自理！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w:br/>
                桂林：铂悦酒店/丽枫酒店/维也纳大酒店/喀啥悦璟酒店/睿吉西山大酒店/鸿丰景城/红璞礼遇酒店/维纳斯皇家/天街国际大酒店、中山国际大酒店/金嗓子国际大酒店/中隐国际酒店/观光大酒店/宜尚酒店/康福特酒店/兰欧酒店/铂顿酒店/栖隐舍/金皇国际/星悦国际/米蓝酒店/花园假日豪标/丽柏高铁店/欧暇地中海/丽呈睿轩高铁店或同等级别酒店
                <w:br/>
                阳朔：画中乐酒店/丽呈别院/梵泊酒店/青花里国际大酒店/维也纳/铂曼酒店/碧玉国际/万丽花园/木童酒店等级别酒店
                <w:br/>
                <w:br/>
                备    注：1、桂林用餐口味相对较辣。2、旅游团队多选用团队餐厅用餐，行程中餐厅是完善所有经营手续的合格团队餐厅。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2025-05-02T22:32:36+08:00</dcterms:created>
  <dcterms:modified xsi:type="dcterms:W3CDTF">2025-05-02T22:32:36+08:00</dcterms:modified>
</cp:coreProperties>
</file>

<file path=docProps/custom.xml><?xml version="1.0" encoding="utf-8"?>
<Properties xmlns="http://schemas.openxmlformats.org/officeDocument/2006/custom-properties" xmlns:vt="http://schemas.openxmlformats.org/officeDocument/2006/docPropsVTypes"/>
</file>