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爱达·魔都号 上海-济州-佐世保-上海 4 晚 5 天 2024 年 6月 24日行程单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0071709717249xI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日期
                <w:br/>
                详细行程
                <w:br/>
                餐食
                <w:br/>
                住宿
                <w:br/>
                <w:br/>
                <w:br/>
                第 1 天
                <w:br/>
                <w:br/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房卡登船。祝您与您的家人共同享受这无与伦比的游轮假期！
                <w:br/>
                码头地址：上海吴淞口国际邮轮码头 上海市宝山区吴淞口宝杨路 1 号
                <w:br/>
                <w:br/>
                <w:br/>
                <w:br/>
                游轮晚餐
                <w:br/>
                <w:br/>
                <w:br/>
                <w:br/>
                游轮上
                <w:br/>
                <w:br/>
                <w:br/>
                第 2 天
                <w:br/>
                <w:br/>
                韩国·济州 抵港 14:00  离港 22:30
                <w:br/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  <w:br/>
                游轮早餐 游轮午餐 晚餐自理
                <w:br/>
                <w:br/>
                <w:br/>
                <w:br/>
                游轮上
                <w:br/>
                <w:br/>
                <w:br/>
                <w:br/>
                第 3 天
                <w:br/>
                <w:br/>
                日本·佐世保 抵港 11:00  离港 21:00
                <w:br/>
                目的港介绍
                <w:br/>
                自佐世保港外到平户的海面上，大小208座岛屿绵延约25公里长，作为西海国立公园招牌风光的“九十九岛”，仿佛颗颗宝石嵌入了无尽大海，每年吸引众多游客前来观光；日本九州地区最大的主题乐园“豪斯登堡”则四处洋溢着浓厚的荷兰风情。此外还有有以三川內地区为中心的陶瓷器制造业，拥有400年的悠久传统，同样远近驰名。
                <w:br/>
                <w:br/>
                <w:br/>
                游轮早餐 游轮午餐 晚餐自理
                <w:br/>
                <w:br/>
                <w:br/>
                <w:br/>
                游轮上
                <w:br/>
                <w:br/>
                <w:br/>
                第 4 天
                <w:br/>
                <w:br/>
                海上巡航
                <w:br/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  <w:br/>
                游轮早餐 游轮午餐 游轮晚餐
                <w:br/>
                <w:br/>
                <w:br/>
                <w:br/>
                游轮上
                <w:br/>
                <w:br/>
                第 5 天
                <w:br/>
                <w:br/>
                中国·上海 抵港 07:00
                <w:br/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  <w:br/>
                <w:br/>
                游轮早餐
                <w:br/>
                <w:br/>
                <w:br/>
                /
                <w:br/>
                温馨提示：
                <w:br/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1、船票：“爱达·魔都号”游轮船票；
                <w:br/>
                2、岸上观光；
                <w:br/>
                3、游轮税费、港务费；
                <w:br/>
                4、餐饮：游轮上提供的所有免费餐食；
                <w:br/>
                5、游轮上派对、主题晚会、表演、游戏、比赛等活 动（特别注明的收费活动除外）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1、邮轮小费：内舱房/海景房/阳台 130 港币  每人每晚；巴伐利亚内舱房/巴伐利亚阳台房/ 套房 150 港币每人每晚；
                <w:br/>
                2、日本离境税 1000 日元/人;
                <w:br/>
                3、往返上海游轮码头的交通费用；
                <w:br/>
                4、游轮上的私人消费（如：WIFI、打电话、 洗衣服、购物、酒吧咖啡厅消费、SPA 等）；
                <w:br/>
                5、个人旅游意外险（强烈建议购买）； 6、以上服务内容中未提及的其他费用；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支付定金日至开航前 60 天前（含第 60 天）内通知取消，收取 200 元/人损失；
                <w:br/>
                若在开航前 59 天至 41 天（含第 41 天）内通知取消，收取团款的 20%；
                <w:br/>
                若在开航前 40 天至 28 天（含第 28 天）内通知取消，收取团款的 40%；
                <w:br/>
                若在开航前 27 天至 14 天（含第 14 天）内通知取消，收取团款的 60%；
                <w:br/>
                若在开航前 13 天至 7 天（含第 7 天）内通知取消，收取团款的 80%；
                <w:br/>
                若在开航前 6 天（含第 6 天）内通知取消，或没有在开航时准时出现，或在开航后无论以任何理由放弃旅 行的，其必须支付全部团费。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2025-04-28T16:08:45+08:00</dcterms:created>
  <dcterms:modified xsi:type="dcterms:W3CDTF">2025-04-28T16:08:45+08:00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