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2024-02-09 爱达邮轮“魔都号”上海—鹿儿岛—长崎—济州—上海  5 晚 6 天之旅行程单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41697080982qj</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搭乘爱达豪华邮轮 “魔都号”开始令人难忘的海上旅程</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日期
                <w:br/>
                行        程
                <w:br/>
                用餐
                <w:br/>
                住宿
                <w:br/>
                <w:br/>
                <w:br/>
                第 01 天
                <w:br/>
                上海【离港 15：00】
                <w:br/>
                今日为邮轮登船日，请按指定时间前往上海国际邮轮码头，提前办理登船手续。 随后您将搭乘爱达豪华邮轮 “魔都号”开始令人难忘的海上旅程。您登船后， 可享用丰盛的晚餐，随后可游览邮轮的各项设施并参加邮轮常规救生演习（请 务必准时参加），随后开始韩国、 日本豪华邮轮畅游之旅。
                <w:br/>
                <w:br/>
                <w:br/>
                邮轮晚餐
                <w:br/>
                <w:br/>
                <w:br/>
                邮轮
                <w:br/>
                <w:br/>
                第 02 天
                <w:br/>
                海上巡游
                <w:br/>
                清晨，让我们从海上的一次晨跑开始新的一天吧。让我们在蓝天和大海之间， 感受着海上潮湿微咸的海风，为我们的身体注入新的活力。接下来船上的各种 娱乐活动也陆续上演，您一定不要错过。
                <w:br/>
                邮轮
                <w:br/>
                美食
                <w:br/>
                <w:br/>
                邮轮
                <w:br/>
                <w:br/>
                <w:br/>
                <w:br/>
                <w:br/>
                第 03 天
                <w:br/>
                鹿儿岛【预计 07：00 抵港，15：00 离港】
                <w:br/>
                城市介绍： 日本九州最南端的县，属于日本地 域中的九州地方。西南以奄美群岛与冲绳县相 对，拥有以世界自然遗产屋久岛为首的各种特 色岛屿和樱岛等火山，茂密的森林，丰富的温 泉等，具有多姿多彩的大自然风景和个性力的 历史文化等得天独厚的观光资源，是日本为数 不多的观光县之一，是日本古代文化发源地之
                <w:br/>
                一
                <w:br/>
                。
                <w:br/>
                （请您提前 1 小时返回到邮轮，以免误船！）。
                <w:br/>
              </w:t>
            </w:r>
          </w:p>
          <w:p>
            <w:pPr>
              <w:jc w:val="center"/>
            </w:pPr>
            <w:r>
              <w:pict>
                <v:shape type="#_x0000_t75" style="width:170pt; height:151pt; margin-left:0pt; margin-top:0pt; mso-position-horizontal:left; mso-position-vertical:top; mso-position-horizontal-relative:char; mso-position-vertical-relative:line;">
                  <w10:wrap type="inline"/>
                  <v:imagedata r:id="rId7" o:title=""/>
                </v:shape>
              </w:pict>
            </w:r>
          </w:p>
          <w:p>
            <w:pPr>
              <w:pStyle w:val="indent"/>
            </w:pPr>
            <w:r>
              <w:rPr>
                <w:rFonts w:ascii="微软雅黑" w:hAnsi="微软雅黑" w:eastAsia="微软雅黑" w:cs="微软雅黑"/>
                <w:color w:val="000000"/>
                <w:sz w:val="20"/>
                <w:szCs w:val="20"/>
              </w:rPr>
              <w:t xml:space="preserve">
                <w:br/>
                <w:br/>
                <w:br/>
                <w:br/>
                <w:br/>
                邮轮
                <w:br/>
                美食
                <w:br/>
                <w:br/>
                <w:br/>
                <w:br/>
                <w:br/>
                邮轮
                <w:br/>
                <w:br/>
                <w:br/>
                <w:br/>
                第 04 天
                <w:br/>
                长崎【预计 07：00 抵港，15：00 离港】
                <w:br/>
                城市介绍：长崎是全日本最具都会气息的先进 之都。西方文化与当地历史、建筑、餐饮、喜 庆节日传统水乳交融，交织出独特的城市气质。
                <w:br/>
                （请您提前 1 小时返回到邮轮，以免误船！）。
                <w:br/>
              </w:t>
            </w:r>
          </w:p>
          <w:p>
            <w:pPr>
              <w:jc w:val="center"/>
            </w:pPr>
            <w:r>
              <w:pict>
                <v:shape type="#_x0000_t75" style="width:165pt; height:111pt; margin-left:0pt; margin-top:0pt; mso-position-horizontal:left; mso-position-vertical:top; mso-position-horizontal-relative:char; mso-position-vertical-relative:line;">
                  <w10:wrap type="inline"/>
                  <v:imagedata r:id="rId8" o:title=""/>
                </v:shape>
              </w:pict>
            </w:r>
          </w:p>
          <w:p>
            <w:pPr>
              <w:pStyle w:val="indent"/>
            </w:pPr>
            <w:r>
              <w:rPr>
                <w:rFonts w:ascii="微软雅黑" w:hAnsi="微软雅黑" w:eastAsia="微软雅黑" w:cs="微软雅黑"/>
                <w:color w:val="000000"/>
                <w:sz w:val="20"/>
                <w:szCs w:val="20"/>
              </w:rPr>
              <w:t xml:space="preserve">
                <w:br/>
                <w:br/>
                <w:br/>
                邮轮
                <w:br/>
                美食
                <w:br/>
                <w:br/>
                <w:br/>
                <w:br/>
                邮轮
                <w:br/>
                <w:br/>
                <w:br/>
                <w:br/>
                <w:br/>
                <w:br/>
                <w:br/>
                <w:br/>
                <w:br/>
                第 05 天
                <w:br/>
                济州【预计 08：00 抵港，16：00 离港】
                <w:br/>
                韩国最大的岛屿，是一座典型的火山岛，世界 新七大自然奇观之一。120 万年前火山活动而形 成，岛中央是通过火山爆发而形成的海拔1950 米的韩国最高峰---汉拿山。海洋性气候的济州 岛素有&amp;quot;韩国的夏威夷&amp;quot;之称。美丽的济州岛不 仅具有海岛独特的美丽风光，而且还继承了古 耽罗王国特别的民俗文化。
                <w:br/>
                （请您提前 1 小时返回到邮轮，以免误船！）。
                <w:br/>
              </w:t>
            </w:r>
          </w:p>
          <w:p>
            <w:pPr>
              <w:jc w:val="center"/>
            </w:pPr>
            <w:r>
              <w:pict>
                <v:shape type="#_x0000_t75" style="width:165pt; height:132pt; margin-left:0pt; margin-top:0pt; mso-position-horizontal:left; mso-position-vertical:top; mso-position-horizontal-relative:char; mso-position-vertical-relative:line;">
                  <w10:wrap type="inline"/>
                  <v:imagedata r:id="rId9" o:title=""/>
                </v:shape>
              </w:pict>
            </w:r>
          </w:p>
          <w:p>
            <w:pPr>
              <w:pStyle w:val="indent"/>
            </w:pPr>
            <w:r>
              <w:rPr>
                <w:rFonts w:ascii="微软雅黑" w:hAnsi="微软雅黑" w:eastAsia="微软雅黑" w:cs="微软雅黑"/>
                <w:color w:val="000000"/>
                <w:sz w:val="20"/>
                <w:szCs w:val="20"/>
              </w:rPr>
              <w:t xml:space="preserve">
                <w:br/>
                <w:br/>
                <w:br/>
                <w:br/>
                邮轮
                <w:br/>
                美食
                <w:br/>
                <w:br/>
                <w:br/>
                <w:br/>
                <w:br/>
                邮轮
                <w:br/>
                <w:br/>
                第 06 天
                <w:br/>
                上海【靠港 9：00】
                <w:br/>
                今日为邮轮离船日， 自行离船返回各自温馨的家，结束浪漫的邮轮旅行！
                <w:br/>
                邮轮
                <w:br/>
                早餐
                <w:br/>
                <w:br/>
                备注：若遇不可抗拒因素（如：遇台风等），出于安全考量邮轮公司及我社有权改变行程及缩短景点游览时间，所产生的损失我司及邮轮公司概不负责！游览顺序根据当时的交通、天气等情况，以实际为准！
                <w:br/>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魔都号船票：邮轮 5 晚住宿、港务费及燃油附加费；
                <w:br/>
                2、 邮轮上提供的所有免费餐食，邮轮上派对，主题晚会，表演，游戏，比赛等活动（特别注 明收费的除外）；
                <w:br/>
                3、 邮轮上提供的所有免费娱乐设施；
                <w:br/>
                4、 旅行社责任保险。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魔都号邮轮小费：内舱/海景/阳台 130 港币/人/晚，巴伐利亚/套房 150 港币/人/晚，0-4 周岁儿童免服务费，相关费用由客人在船上自行支付（收费标准仅供参考，以船上公布标 准为准）
                <w:br/>
                2、 【日本离境税】1000 日元/人（船上支付）；
                <w:br/>
                3、 邮轮停靠港口岸上观光（船上自行报名）；
                <w:br/>
                4、 个人所有其他消费（如：电话、付费电话、洗衣、酒店及餐厅酒水、上网等旅游费用包含 之外的）；
                <w:br/>
                5、 邮轮单人房差价：所有舱型加收 100%；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 报名时请提供准确的名字（汉字及拼音） 、出生日期、性别信息及分房名单。
                <w:br/>
                2、 报名所需资料：护照首页+身份证信息+联系方式。
                <w:br/>
                3、 邮轮公司不接受不满 6 个月的婴儿、怀孕 24 周以上的孕妇登船。
                <w:br/>
                4、 21 周岁以下游客必须与 21 周岁以上游客同住一间客舱，若非与父母同行，需提供监护人的授权书、委 托书及出生证明。
                <w:br/>
                5、 70 周岁及以上、80 周岁以下游客需提供 3 个月内三甲医院开具的健康证明。80 周岁以上游客需同时有 家属陪同。
                <w:br/>
                6、 若遇不可抗拒因素（如台风、疫情、地震等自然灾害，以及罢工、战争等政治因素等） ，邮轮公司有权 更改行程或缩短游览时间等，游客应积极配合并接受对行程的合理调整，在调整过程中发生的额外费用， 由游客承担！
                <w:br/>
                7、 我社保留根据具体情况更改岸上观光行程的权利。
                <w:br/>
                8、 游客报名后，若遇邮轮公司船票、燃油税等调价，我公司根据实际差额向游客多退少补。 9、 持非中国人民共和国护照的游客请务必自行确认证件在旅行结束后能再次入境中国。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确认舱位后取消政策	取消费率
                <w:br/>
                预定出发日前 60 天以上	无损
                <w:br/>
                预定出发日前 59 天至 41 天	20%船票价款
                <w:br/>
                预定出发日前 40 天至 28 天	50%船票价款
                <w:br/>
                预定出发日前 27 天至 14 天	75%船票价款
                <w:br/>
                预定出发日前 13 天及以内	100%船票价款
                <w:br/>
                所有罚责日期如遇周末及国家假日自动提前至可工作日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报名所需资料：护照首页+身份证信息+联系方式。</w:t>
            </w:r>
          </w:p>
        </w:tc>
      </w:tr>
    </w:tbl>
    <w:sectPr>
      <w:footerReference w:type="default" r:id="rId10"/>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image" Target="media/section_image2.png"/><Relationship Id="rId9" Type="http://schemas.openxmlformats.org/officeDocument/2006/relationships/image" Target="media/section_image3.png"/><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2025-06-19T05:15:59+08:00</dcterms:created>
  <dcterms:modified xsi:type="dcterms:W3CDTF">2025-06-19T05:15:59+08:00</dcterms:modified>
</cp:coreProperties>
</file>

<file path=docProps/custom.xml><?xml version="1.0" encoding="utf-8"?>
<Properties xmlns="http://schemas.openxmlformats.org/officeDocument/2006/custom-properties" xmlns:vt="http://schemas.openxmlformats.org/officeDocument/2006/docPropsVTypes"/>
</file>