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【象山ZJ12】宁波象山 网红灵岩火山峰 松兰山海滨浴场 石浦渔港码头 溪口老街 浙东小九寨 东钱湖小普陀 松兰山BBQ沙滩烧烤 VIP五星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五一象山ZJ12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指定地点-象山
                <w:br/>
              </w:t>
            </w:r>
          </w:p>
          <w:p>
            <w:pPr>
              <w:pStyle w:val="indent"/>
            </w:pPr>
            <w:r>
              <w:rPr>
                <w:rFonts w:ascii="微软雅黑" w:hAnsi="微软雅黑" w:eastAsia="微软雅黑" w:cs="微软雅黑"/>
                <w:color w:val="000000"/>
                <w:sz w:val="20"/>
                <w:szCs w:val="20"/>
              </w:rPr>
              <w:t xml:space="preserve">
                早上指定时间、地点集合发车至连续10年上榜中国最具幸福感城市--宁波；
                <w:br/>
                <w:br/>
                抵达后游览【鸣鹤古镇】（赠送游览）千年古镇，物华天宝、人杰地灵，是慈溪市目前唯一的省级历史文化名镇。古镇依山成街、因河成镇、镇边有寺，渔耕人家枕河而居。鸣鹤其名字的由来是与唐初时当地虞氏望族有关。唐代大书法家虞世南的孙子虞九皋，字鸣鹤，青少年时文才为人们所推重。在唐元和年间（公元806—820)年，虞九皋中进士，可惜及第不久，在长安英年早逝，家乡人为纪念他，就用的“鸣鹤“字来命名这里。鸣鹤历史悠久，文化积淀深厚，山水风光秀美。素有”鹤皋风景赛姑苏”的美誉；后游览被郭沫若先生誉为“小西湖风光”的【东钱湖小普陀】（赠送游览）：由湖心堤和小普陀组成，它把东钱湖分为南湖和北湖。小普陀，又名霞屿，南宋时已建有霞屿禅寺和观音洞（补陀洞天）、望湖亭等胜迹，距今已有800多年的历史。其中补陀洞天是凿成于南宋中叶的一个佛教石窟。石窟上的“补陀洞天”四字为南宋所刻。改造后的湖心景区，堤宽30―65米，绿化、道路、桥梁等都面目一新，加置了地下管线和灯光，增添了一些景观建筑，形成了钱堤烟波、陶公钓矶、清风香桂、澄湖明月、二灵掠影、霞屿锁岚、补陀洞天、山僧呼舶等湖心八景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象山
                <w:br/>
              </w:t>
            </w:r>
          </w:p>
          <w:p>
            <w:pPr>
              <w:pStyle w:val="indent"/>
            </w:pPr>
            <w:r>
              <w:rPr>
                <w:rFonts w:ascii="微软雅黑" w:hAnsi="微软雅黑" w:eastAsia="微软雅黑" w:cs="微软雅黑"/>
                <w:color w:val="000000"/>
                <w:sz w:val="20"/>
                <w:szCs w:val="20"/>
              </w:rPr>
              <w:t xml:space="preserve">
                早餐后游览【松兰山海滨浴场+黄金沙滩】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沙滩游玩后，前往【松兰山浪漫营地*扶墙自助BBQ海边烧烤】（自理套餐内）让我们尽情的嗨起来，唱着歌、跳着舞，在大自然的怀抱中嬉戏，可以向朋友尽情倾诉生活琐事，在这个怡人的海风里，你都可以尽情的放松你的身心，抛开琐碎的思绪，BBQ狂欢、无拘无束，热烈的音乐节拍，活动气氛将快乐传递给所有人，在美丽的星空下用欢笑声、歌声来吐露自己内心的，自由自在、 无拘无束。在烧烤场，一边撸串一边看着远方的星空，这是多么惬意、舒爽的生活呢！后游览“海鲜王国”─中国四大渔港之一的【石浦渔港】，又名荔港，为“月牙”状封闭型港湾，面积27平方公里，水深4-33米，可泊万艘渔船，行万吨海轮，港内风平浪静，是东南沿海著名的避风良港，兼渔港、商港之利，系全国四大渔港之一。后游览【灵岩火山峰景区】（玻璃吊桥+步步惊心+玻璃水滑道）（门票挂牌138元旅行社+1顿海边BBQ,综合打包优惠价100元）：整个项目总占地面积53.7公顷，经营面积约8500平方，灵岩火山峰集原生态的山海风光、火山地抵达后开始体验两大高空项目活动：玻璃吊桥（玻璃桥主跨350米，是一座景观桥梁，全透明玻璃桥可远观象山田园风光等美景）玻璃水滑道（滑道全长1300余米，落差数十米，全玻璃打造的滑道，360度被大自然环绕，全新的浪漫体验）质游览、娱乐休闲项目等各种体验式项目，置身于山海间，漫步游步道，体验火山风情，体味一份闲适与舒心。结束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宁波-温馨的家
                <w:br/>
              </w:t>
            </w:r>
          </w:p>
          <w:p>
            <w:pPr>
              <w:pStyle w:val="indent"/>
            </w:pPr>
            <w:r>
              <w:rPr>
                <w:rFonts w:ascii="微软雅黑" w:hAnsi="微软雅黑" w:eastAsia="微软雅黑" w:cs="微软雅黑"/>
                <w:color w:val="000000"/>
                <w:sz w:val="20"/>
                <w:szCs w:val="20"/>
              </w:rPr>
              <w:t xml:space="preserve">
                早餐后游览“民国第一镇”--【溪口老街】（赠送游览，不含小景点）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或者去看一场水幕电影，一时间所有的烦恼都统统抛到脑后。走一走溪口老街，品宁波道地美食，体验不一样的民国风情、人间烟火……后宁波最佳避暑地、遇见20°的夏天-【浙东小九寨】（赠送游览）地处四明山北麓，位于余姚大隐镇芝林村。境内山峦连绵，山岙弯弯，竹丰林茂，溪流纵横，幽谷、溪流、古树、竹林景色诱人，有“浙东小九寨”之美称。小九寨因溪水而得名，景区内空气清新，负离子含量极高，有“天然氧吧”之称。徒步古道，亲近自然，置身于山清水秀的绿色世界，不仅能领略自然山水的生态美景，更能畅享品山、观竹、憩水、赏石的无限情趣。结束后返程回到温馨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】五星雷迪森维嘉或览廷豪生（精选酒店2选1）
                <w:br/>
                <w:br/>
                【 门 票 】含行程中所列景点第一大门票（标注自理除外）
                <w:br/>
                <w:br/>
                【 用 餐 】赠送2自助早+有偿赠送1顿松兰山BBQ烧烤（不用不退）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自理：火山峰三点联票含玻璃漂+松兰山沙滩BBQ ，合计238元，旅行社优惠自理价100元/人
                <w:br/>
                <w:br/>
                1、行程中不含的餐请自理 （导游可代订）
                <w:br/>
                <w:br/>
                2、强烈建议旅游者购买旅游人身意外险
                <w:br/>
                <w:br/>
                3、除景点第一大门票外的二次消费请游客自愿选择，并自行购票，旅行社及导游不参与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2、单人房差：产生单男单女，房差补300元/人/2晚，退200元/人/2晚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2025-07-01T18:17:02+08:00</dcterms:created>
  <dcterms:modified xsi:type="dcterms:W3CDTF">2025-07-01T18:17:02+08:00</dcterms:modified>
</cp:coreProperties>
</file>

<file path=docProps/custom.xml><?xml version="1.0" encoding="utf-8"?>
<Properties xmlns="http://schemas.openxmlformats.org/officeDocument/2006/custom-properties" xmlns:vt="http://schemas.openxmlformats.org/officeDocument/2006/docPropsVTypes"/>
</file>