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倪好威海【四日游】行程单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021690608835Ka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威海刘公岛、荣成成山头、金石湾、那香海、神游海洋世界 四日游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车前往花园城市-威海（我社工作人员出发前一天17:00短信或电话通知具体乘车事项，请注意查看手机，高铁票为电子票，车站持身份证乘车即可）前往荣成倪氏海泰沙滩度假酒店，坐落于美丽的滨海城市—荣成市海湾北路与悦湖路交汇处，依林傍海，风景秀美，拥有天然的海湾和沙滩浴场，赶海拾贝享受海滨度假乐趣......（两晚连住）荣成倪氏海泰酒店作为威海地区的五星级酒店之一，在荣成也能体验到普吉岛和马尔代夫的感觉，仿照美国关岛而建的七彩水晶教堂也是人气网红打卡地...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 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
                <w:br/>
                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
                <w:br/>
                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
                <w:br/>
                前往游览中国第五代最新海洋馆【威海神游极地海洋世界】（160元门票已含；游览约3小时）包括雨林秘境、海盗船、奇幻海底秀场、欢乐海洋剧场等九大展示区，汇集了从热带雨林到极地世界的各类珍惜海洋生物，海洋动物表演秀场场，白鲸、海豚、海狮表演的节目激情震撼；在如梦如幻般的洄游大厅，精彩绝伦的逗鱼表演，美人鱼和色彩斑斓的鱼儿翩翩起舞，美仑美奂……莅临海洋动物表演剧场，欣赏海洋动物明星的精彩表演：聪明的海豚乘风破浪、高贵的白鲸高歌欢唱、还有慵懒的海狮滑稽搞笑；如果你够幸运，还能获得动物明星的飞来一吻.. 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早餐后赴“千里山海”自驾公路，走进一千里画廊，感受一千里山海时尚，打卡【猫头山】，【小石岛】等各具特色的主题驿站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3.【住宿】荣成2晚5钻倪氏海泰+ 1晚威海4钻酒店 
                <w:br/>
                4.【门票】含景点首道门票
                <w:br/>
                5.【导游】含专业中文导游服务
                <w:br/>
                6.【用餐】3早餐
                <w:br/>
                7.【大童】大童不含住宿+早餐，其余全含）
                <w:br/>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7.【大童】大童不含住宿+早餐，其余全含）
                <w:br/>
                <w:br/>
                8.【小童】小童不含动车+住宿+早餐，其余全含）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电话咨询往返动车票状态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2025-06-07T11:12:09+08:00</dcterms:created>
  <dcterms:modified xsi:type="dcterms:W3CDTF">2025-06-07T11:12:09+08:00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