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《多彩象山3日》半边山景区+东门渔岛+石浦古城+石浦渔港大搜罗+溪口老街送2早4正餐三日游行程单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浙626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缤纷景点：半边山+溪口老街+石浦古城+石浦渔港
                <w:br/>
                精选酒店：宿农家小别墅，赠送2早4正餐，餐餐12菜1汤
                <w:br/>
                纯玩精品：纯玩0购物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缤纷景点：半边山+溪口老街+石浦古城+石浦渔港
                <w:br/>
                精选酒店：宿农家小别墅，赠送2早4正餐，餐餐12菜1汤
                <w:br/>
                纯玩精品：纯玩0购物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无锡-象山
                <w:br/>
                早晨指定时间地点出发前往“东方不老岛，海上仙子国”——象山（车程约5小时）抵达后农家乐中餐，游览【五彩渔镇】（赠送游览），五彩渔镇以“渔文化”为主题，结合基地的水系资源及生态环境资源，以构建完整的吃、住、行、游、购、娱的旅游要素，是凸显“渔文化”的旅游小镇。在五彩渔镇的街头巷尾能遇见散落在尘世的不俗匠人，他们用民间古法的工艺守住每颗匠心。鱼灯、船模、鱼骨造型……在岁月静好的小城时光，把千年的渔文化全都融进血液里。一半山海、一半海的隐秘桃源【东海半边山景区】（含团队景点大门票，旅游大巴车入园费20元/人必须自理，游览约2小时）私家半边山沙滩，与大海的亲密接触】半边山风景区地处象山县石浦镇东海之滨，它三面环海，形如麒麟，两岛相伴，白浪相拥，景区面积约八平方公里，是目前为止华东地区最大的生态性综合型海洋旅游项目。岁月时光将&amp;quot;神奇&amp;quot;留在了这片形如瑞兽麒麟的东海半岛之上。这里是中国南龙大脉的入海口，依托该区域山脉、海洋、沙滩、渔村等自然与人文资源，遵循低碳、生态、智慧的理念，打造成集大众旅游、商务休闲、滨海度假、于一体的海滨度假休闲胜地。
                <w:br/>
                游泳安全提示：可踏浪戏水不建议下海游泳。
                <w:br/>
                <w:br/>
                <w:br/>
                <w:br/>
              </w:t>
            </w:r>
          </w:p>
          <w:p>
            <w:pPr>
              <w:jc w:val="center"/>
            </w:pPr>
            <w:r>
              <w:pict>
                <v:shape type="#_x0000_t75" style="width:450pt; height:300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半边山
                <w:br/>
                <w:br/>
                <w:br/>
              </w:t>
            </w:r>
          </w:p>
          <w:p>
            <w:pPr>
              <w:jc w:val="center"/>
            </w:pPr>
            <w:r>
              <w:pict>
                <v:shape type="#_x0000_t75" style="width:450pt; height:300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半边山
                <w:br/>
                <w:br/>
                <w:br/>
                <w:br/>
                用餐早餐：不含午餐：含晚餐：含
                <w:br/>
                住宿农家2-3人间
                <w:br/>
                <w:br/>
                第2天  象山
                <w:br/>
                <w:br/>
                早餐后游览“海鲜王国”─中国四大渔港之一的【石浦渔港】（无门票，赠送游览，自由活动，如产生其他娱乐费用敬请自理，游览时间约1小时），又名荔港，为“月牙”状封闭型港湾，面积27平方公里，水深4-33米，可泊万艘渔船，行万吨海轮，港内风平浪静，是东南沿海著名的避风良港，兼渔港、商港之利，系全国四大渔港之一。自由享受海滨排挡风味，观渔港风光…中餐后游览素有“浙江第一渔村”之称的——【东门渔岛·妈祖庙】（无门票，赠送游览，约1小时）：东门渔村素有“浙江第一渔村”之称、与石浦渔港隔海相望，著名影片《渔光曲》就取景于此。1934年，电影艺术大师、现实主义奠基人蔡楚生率孟君谋、韩兰根、王人美、聂耳、谭友六、罗彭、周克等电影人30余人，来东门岛拍摄电影《渔光曲》。后夜游沿山而筑、依山临海、人称“城在港上，山在城中”--【石浦渔港古城】（18:00点过后无门票，赠送游览，约1小时），游渔港老街，尝风情小吃，观渔家灯火。古城始建于明代，距今已有600多年的历史，它一头连着渔港、一头深藏在山间谷地，城墙随山势起伏而筑，城门就形而构，老屋梯级而建，街巷拾级而上，蜿蜒曲折。石浦人世世代代以海为生，蕴涵出众多神奇的渔文化和渔风情，丰富而广博。尽管时代变迁，但徜徉在石浦老街中，依然可以玩味到明清建筑的丝丝风貌，渔贾文化的连绵气息。
                <w:br/>
                <w:br/>
                <w:br/>
              </w:t>
            </w:r>
          </w:p>
          <w:p>
            <w:pPr>
              <w:jc w:val="center"/>
            </w:pPr>
            <w:r>
              <w:pict>
                <v:shape type="#_x0000_t75" style="width:450pt; height:300pt; margin-left:0pt; margin-top:0pt; mso-position-horizontal:left; mso-position-vertical:top; mso-position-horizontal-relative:char; mso-position-vertical-relative:line;">
                  <w10:wrap type="inline"/>
                  <v:imagedata r:id="rId9" o:title=""/>
                </v:shape>
              </w:pict>
            </w:r>
          </w:p>
          <w:p>
            <w:pPr>
              <w:pStyle w:val="indent"/>
            </w:pPr>
            <w:r>
              <w:rPr>
                <w:rFonts w:ascii="微软雅黑" w:hAnsi="微软雅黑" w:eastAsia="微软雅黑" w:cs="微软雅黑"/>
                <w:color w:val="000000"/>
                <w:sz w:val="20"/>
                <w:szCs w:val="20"/>
              </w:rPr>
              <w:t xml:space="preserve">
                石浦渔港
                <w:br/>
                <w:br/>
                <w:br/>
              </w:t>
            </w:r>
          </w:p>
          <w:p>
            <w:pPr>
              <w:jc w:val="center"/>
            </w:pPr>
            <w:r>
              <w:pict>
                <v:shape type="#_x0000_t75" style="width:450pt; height:300pt; margin-left:0pt; margin-top:0pt; mso-position-horizontal:left; mso-position-vertical:top; mso-position-horizontal-relative:char; mso-position-vertical-relative:line;">
                  <w10:wrap type="inline"/>
                  <v:imagedata r:id="rId10" o:title=""/>
                </v:shape>
              </w:pict>
            </w:r>
          </w:p>
          <w:p>
            <w:pPr>
              <w:pStyle w:val="indent"/>
            </w:pPr>
            <w:r>
              <w:rPr>
                <w:rFonts w:ascii="微软雅黑" w:hAnsi="微软雅黑" w:eastAsia="微软雅黑" w:cs="微软雅黑"/>
                <w:color w:val="000000"/>
                <w:sz w:val="20"/>
                <w:szCs w:val="20"/>
              </w:rPr>
              <w:t xml:space="preserve">
                东门渔港
                <w:br/>
                <w:br/>
                <w:br/>
                <w:br/>
                用餐早餐：含午餐：含晚餐：含
                <w:br/>
                住宿农家2-3人间
                <w:br/>
                <w:br/>
                第3天  象山-无锡
                <w:br/>
                <w:br/>
                早餐后前往【象山开渔季&amp;amp;海鲜批发市场自由选购】（赠送游览，约1小时）左盼右盼，终于熬过四个半月，终于盼来了东海开渔季，各类生猛的海鲜全都浮出海面。据不完全统计，东海有鱼类近千种、虾蟹贝类海鲜百余种，还有其他海藻类海产品数十种，实打实一座被自然眷顾的“海鲜宝库”！。。。后游览“首批全国特色景观旅游名镇&amp;quot;——【溪口老街】（无门票，赠送游览，约1小时）溪口老街是溪口镇上主要的街道，这条以武岭门作起点的大街，大致可分为两段，流水淙淙的剡溪及翠绿的笔架山，令整条老街显得山明水秀。除丰镐房外，不少与蒋氏有关的景点遍布街上，如蒋介石与宋美龄新婚时所住的文昌阁、蒋经国由苏联回国后所住的小洋楼、蒋氏宗祠，以及蒋介石的出生地玉泰盐铺等。欣赏景点之余，老街上店铺几乎间间有售的溪口千层饼，是不可错过的名产。这种有百多年历史的小食，以粉烤制而成，松脆饼面洒满了苔菜及芝麻，味道咸咸甜甜的，相当特别，难怪小时候的蒋介石对它情有独锺。可自行参观蒋氏故里、小洋房、文昌阁、玉泰盐铺等景点（不含门票)中餐后返回温馨的家。
                <w:br/>
                <w:br/>
                <w:br/>
                <w:br/>
              </w:t>
            </w:r>
          </w:p>
          <w:p>
            <w:pPr>
              <w:jc w:val="center"/>
            </w:pPr>
            <w:r>
              <w:pict>
                <v:shape type="#_x0000_t75" style="width:450pt; height:300pt; margin-left:0pt; margin-top:0pt; mso-position-horizontal:left; mso-position-vertical:top; mso-position-horizontal-relative:char; mso-position-vertical-relative:line;">
                  <w10:wrap type="inline"/>
                  <v:imagedata r:id="rId11" o:title=""/>
                </v:shape>
              </w:pict>
            </w:r>
          </w:p>
          <w:p>
            <w:pPr>
              <w:pStyle w:val="indent"/>
            </w:pPr>
            <w:r>
              <w:rPr>
                <w:rFonts w:ascii="微软雅黑" w:hAnsi="微软雅黑" w:eastAsia="微软雅黑" w:cs="微软雅黑"/>
                <w:color w:val="000000"/>
                <w:sz w:val="20"/>
                <w:szCs w:val="20"/>
              </w:rPr>
              <w:t xml:space="preserve">
                溪口老街
                <w:br/>
                <w:br/>
                <w:br/>
                <w:br/>
                用餐早餐：含午餐：不含晚餐：不含
                <w:br/>
                住宿适时返回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【正餐】占床含2早4正餐
                <w:br/>
                【住宿】宿农家2-3人间（（自备洗漱用品，开空调另付费用10元/人/晚）
                <w:br/>
                【交通】空调旅游车（根据人数安排车型，1人1正座）
                <w:br/>
                【导游】全程导游服务费10元/人
                <w:br/>
                【门票】行程内所列，景点团队价门票、自理除外
                <w:br/>
                【儿童】只含车位，导游服务费，其余自理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必须自理：半边山景交20
                <w:br/>
                【用餐】1正餐请自理（导游可协助代订）；
                <w:br/>
                【餐标】正餐餐标 30元/人/餐起订，10 人一桌，10 菜 1 汤， 人数不足10人时，在每人用餐标准不变的前提下调整餐食的份量；
                <w:br/>
                【保险】强烈建议游客购买旅游意外险
                <w:br/>
                【门票】除行程内已包含（团队价）景点第一大门票外的二次消费（如索道、娱乐项目、请香等、水上项目），请游客自愿选择，旅行社及导游不参与；
                <w:br/>
                一：【补房差】补房差160元/人
                <w:br/>
                二：【参考酒店】宿2晚象山农家
                <w:br/>
                三：儿童补门票如产生儿童门票费用，游客可自行到景区/场馆购买门票或由服务人员代为购买；
                <w:br/>
                四：儿童早餐补
                <w:br/>
                早餐20*2餐=40元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2、儿童价：只含车位和导游，其他产生费用自理，具体请游客到景点窗口现付，以当天景区公示为准；
                <w:br/>
                <w:br/>
                3、行程中涉及的行车时间以及游玩时间由于存在不确定因素故以实际情况而定；
                <w:br/>
                <w:br/>
                本产品为散客拼团，在承诺服务内容和标准不变的前提下 ，可能会与其他旅行社的客人或同方向其他线路拼车出行，共同游玩，如您提交订单，则视为接受旅行社拼团后统一安排行程；
                <w:br/>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5、旅游者在旅行过程中，自由活动期间，未经领队/导游同意，擅自离队或因个人原因离开酒店及景区等，所导致的人身安全，财产损失一切后果自行负责，未完成部分将被视为您自行放弃，已产生的实际费用，不予退还；
                <w:br/>
                <w:br/>
                6、老人报名：超过70周岁的需要直系亲属共同签署《参团旅游免责协议书》！需要有家人或亲友陪伴出行，超过80周岁，谢绝参团！
                <w:br/>
                <w:br/>
                <w:br/>
                报名前请务必知晓
                <w:br/>
                <w:br/>
                【下海提醒】旅行社和导游员提醒您，玩水不要下海，不管浪大浪小，海况复杂严禁下海游泳；
                <w:br/>
                <w:br/>
                【海滨注意】登礁赶海请注意，礁石区域地形复杂，要注意观察海域附近情况，服从工作人员管理，了解潮汐规律，在涨潮时及时撤离礁石，防止海水阻断归路；风大浪高或恶劣天气时严禁登礁赶海；
                <w:br/>
                <w:br/>
                【海滨饮食】游客在海边旅游期间不要随意购买和进食流动摊贩售卖、私人渔船打捞的来源不明的海产品，这些海产品容易存在新鲜程度差、加工不充分、添加违法物质等情况，也存在自身含有生物毒素的安全隐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w:t>
            </w:r>
          </w:p>
        </w:tc>
      </w:tr>
    </w:tbl>
    <w:sectPr>
      <w:footerReference w:type="default" r:id="rId12"/>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2025-05-04T14:18:21+08:00</dcterms:created>
  <dcterms:modified xsi:type="dcterms:W3CDTF">2025-05-04T14:18:21+08:00</dcterms:modified>
</cp:coreProperties>
</file>

<file path=docProps/custom.xml><?xml version="1.0" encoding="utf-8"?>
<Properties xmlns="http://schemas.openxmlformats.org/officeDocument/2006/custom-properties" xmlns:vt="http://schemas.openxmlformats.org/officeDocument/2006/docPropsVTypes"/>
</file>