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【XJ17】荣耀天空之城 天空①号玻璃漂流 阳光沙滩+水上乐园+萌宠乐园 黄浦江源第一漂·自选竹筏/皮筏漂流 太湖古镇 五星尊享 纯玩2日行程单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安吉县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指定地点-安吉
                <w:br/>
              </w:t>
            </w:r>
          </w:p>
          <w:p>
            <w:pPr>
              <w:pStyle w:val="indent"/>
            </w:pPr>
            <w:r>
              <w:rPr>
                <w:rFonts w:ascii="微软雅黑" w:hAnsi="微软雅黑" w:eastAsia="微软雅黑" w:cs="微软雅黑"/>
                <w:color w:val="000000"/>
                <w:sz w:val="20"/>
                <w:szCs w:val="20"/>
              </w:rPr>
              <w:t xml:space="preserve">
                早上在指定地点集合前往至今保持着“0确诊、0疑似”，被誉为“中国十大竹乡”安吉：
                <w:br/>
                <w:br/>
                抵达后游玩安吉新晋网红打卡点，必去景点--【荣耀天空之城·阳光沙滩】（赠送乐园门票，游览约3.5小时）荣耀天空之城旅游度假区总投资额达4.87亿，总面积超3800亩，景区拥有森林、水库、竹海、草原、沙滩等生态资源，坐拥青山绿水，以得天独厚的自然资源和旅游完美相结合。旨在打造“乐游云端，阳光沙滩”的独特美域，让游客有一种宾至如归，意享山水、怡然自得的体验。其中核心体验区有【天空①号云端漂流、5月份赠送；6月1日开始不赠送、挂牌价98元，旅行社优惠价80元自愿自理 】：被誉为“天空①号”的云端漂流采用颠覆传统的漂流方式，将透明的玻璃滑道修在竹海之上鸟瞰整条滑道，宛若一条长龙盘旋在山间，滑道全长3.88公里，总落差高达380米更有超高透光度玻璃还您一个林中真实世界，多处S型、Z型和U型的弯道漂流多达8次360度的大回环，激流勇进，驾云而下一路乘风破浪，让人肾上腺素急速飙升 ！【沙滩乐园】:包含阳光沙滩、摩天轮、荣耀之星、丛林迷宫、水上飞人、摩托艇、步步惊心桥 、蹦蹦云等众多适合亲子游玩的项目，刺激又温馨，是一家人出行的不二之选~、“水乐园”等，结束后入住休息 
                <w:br/>
                <w:br/>
                Tips：天空①号漂流1.2米以下儿童、65岁以上老人、患有心脏病、心脑血管疾病、癫痫病、孕妇、高血压人群、残障人士、酗酒过度者禁止参加漂流。以上信息仅供参考，以景区即时发布的信息为准。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住宿白茶之乡博阳开元名庭酒店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安吉-温馨的家
                <w:br/>
              </w:t>
            </w:r>
          </w:p>
          <w:p>
            <w:pPr>
              <w:pStyle w:val="indent"/>
            </w:pPr>
            <w:r>
              <w:rPr>
                <w:rFonts w:ascii="微软雅黑" w:hAnsi="微软雅黑" w:eastAsia="微软雅黑" w:cs="微软雅黑"/>
                <w:color w:val="000000"/>
                <w:sz w:val="20"/>
                <w:szCs w:val="20"/>
              </w:rPr>
              <w:t xml:space="preserve">
                早餐后体验近观鸬鹚戏鱼，脚下碧绿如毯的水草，伴随着竹筏摇曳，激起你爱怜触摸的冲动，可谓一路行程一路景，田园风光横趣生；【黄浦江源第一漂·可自选竹筏/皮筏漂流】【赠送门票，因门票打包，故不参加旅行社无差价退还】参与漂流必须勇闯五关。第一关：蜻蜓点水；第二关：乘风破浪；第三关：急流勇进；第四关：飞流直下；第五关：二龙戏筏，同舟共济。激流在大小和形状方面各不相同，一些是短的、突然出现的一大股水，而另一些是半英里长的一泄而下的水。在河流的某些地段，水面由于错综复杂分布的巨石的影响而扩宽成缓慢流动的水面；在狭窄的悬崖缝中，则挤压而下；有些通道是直的；另一些通道则狭长扭曲，使主流与崖壁碰撞；一些有着一般的斜度但不被确定为上游河水；另一些则有着和上游河水完全不同的巨大的落差，以至于像一条地平线一样横跨在河中。“人生境遇皆若此，越过险滩是坦途”，安吉黄浦江源第一漂会让你体验一次，回味一生！后游览【太湖古镇】（赠送游览，约1小时）是一座不折不扣的人造古镇，它是全世界最大的主题乐园——“太湖龙之梦”乐园的一部分，据说总投资超过251亿人民币，除太湖古镇外，太湖龙之梦乐园还云集各类酒店群、太湖古镇、大马戏、动物世界、海洋世界、欢乐世界、嬉水世界、快乐农场、购物中心、婚纱摄影基地、养老公寓、酒吧街、湿地公园等，它是目前湖州市乃至是全世界最齐全的综合性文化旅游休闲度假区.......行程结束后，返回温馨的家。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】指定入住白茶之乡五星博阳开元名庭酒店（含豪华自助早）
                <w:br/>
                <w:br/>
                【 门 票 】 含行程中所列景点第一大门票
                <w:br/>
                <w:br/>
                【 用 餐 】 占床者赠送1早（此餐为赠送，不用则不退）
                <w:br/>
                <w:br/>
                【 交 通 】 按实际人数提供往返空调旅游车
                <w:br/>
                <w:br/>
                【 导 游 】 优秀导游讲解服务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1、用餐：行程中不含的餐，请自理（导游可协助代订）
                <w:br/>
                <w:br/>
                2、保险：建议游客购买旅游意外险
                <w:br/>
                <w:br/>
                3、除景点第一大门票外的二次消费（如索道、娱乐项目、请香等），请游客自愿选择，旅行社及导游不参与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2、单人房差：产生单男单女，可安排拼房或补房差，补房差160元/人，退100元/人
                <w:br/>
                <w:br/>
                3、因本公司旅游产品为散客拼团线路，故满30人开班
                <w:br/>
                <w:br/>
                4、退款：本线路为综合打包优惠价，半票，免票无差价退还；
                <w:br/>
                <w:br/>
                5、行程中涉及的行车时间以及游玩时间由于存在不确定因素故以实际情况而定；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7、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9、此旅游产品为散客拼团线路，需满30人发班，如不满人数旅行社会在出发前48小时无损取消，退还游客报名费，造成不便，敬请谅解！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br/>
                12、凡遇人力不可抗拒因素（自然灾害、交通拥堵、政治因素等）旅行社可根据实际情况替换或取消原定景点，超出原定成本由旅游者承担，未发生按成本退还旅游者。 
                <w:br/>
                13、旅行社有权根据实际情况调整游览顺序，但不增加减少服务项目，如遇客人原因自行离队或放弃旅游景点，视为自动放弃，费用不退。 
                <w:br/>
                14、随身携带的贵重物品请游客自行妥善保管，参加漂流等涉水项目请提前寄存不防水贵重物品(手机、相机等),保管不妥引起遗失及损坏的，旅行社不予承担赔偿责任。 
                <w:br/>
                15、旅游结束前请如实填写导游提供的《意见反馈表》，对没有填写而事后提出意见和投诉的，原则上我社不予受理。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50%；出发前3-1日，我社收取原旅游费用(门市价)的60%；出发当天迟到及未参团的，我社收取原旅游费用(门市价)的80%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报名时需提供每位客人的身份证信息！</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2025-06-07T10:50:17+08:00</dcterms:created>
  <dcterms:modified xsi:type="dcterms:W3CDTF">2025-06-07T10:50:17+08:00</dcterms:modified>
</cp:coreProperties>
</file>

<file path=docProps/custom.xml><?xml version="1.0" encoding="utf-8"?>
<Properties xmlns="http://schemas.openxmlformats.org/officeDocument/2006/custom-properties" xmlns:vt="http://schemas.openxmlformats.org/officeDocument/2006/docPropsVTypes"/>
</file>