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【XJ07】7星长三角最刺激漂流·雪山激流回旋漂流 江南古村落 葛仙溶洞·七彩通天飞瀑 纯玩农家送餐 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指定地点-桐庐
                <w:br/>
              </w:t>
            </w:r>
          </w:p>
          <w:p>
            <w:pPr>
              <w:pStyle w:val="indent"/>
            </w:pPr>
            <w:r>
              <w:rPr>
                <w:rFonts w:ascii="微软雅黑" w:hAnsi="微软雅黑" w:eastAsia="微软雅黑" w:cs="微软雅黑"/>
                <w:color w:val="000000"/>
                <w:sz w:val="20"/>
                <w:szCs w:val="20"/>
              </w:rPr>
              <w:t xml:space="preserve">
                早上在指定地点集合，前往“龙猫般田园世界”的中国绝美县城、《向往的生活》取景地--桐庐：抵达后体验7星级漂流---【长三角最刺激漂流·雪山激流回旋漂流】（门票不含，门市价198元团队优惠价175，6月30日之前旅行社自理优惠价100元，自愿自理，不自理则自由活动，★风景：绝壁千仞，8公里惊艳峡谷，★刺激：深V回旋 三叠滑道 巨石水门 时空隧道，★漂移：五连发卡湾 ★落差：超百米，★水量：2立方/秒超大流量，★畅玩：1.2米以上儿童、65周岁以下老人开心畅玩）鹰击长空、沟壑纵横，壮美峡谷赋予专业户外大片的完美质感；中流击水、浪遏飞舟，皮划艇见证新一代漂流乌托邦的惊艳诞生。雪山激流回旋，因梦而生。不同于许多传统漂流，雪山激流回旋有着别具一格的网红气质和桀骜个性。这里是长三角专业的激流回旋比赛场地；里更是长三角激流运动爱好者梦中的乌托邦！强强联手，以中国旅游集团二十强的产业高度，全力锻造中国激流运动产业新一代先锋产品——雪山激流回旋。雪山激流回旋全长8公里，落差199米，由多类型河道搭配组合而成，游客在其中既可以享受漫漂的惬意，也可感受激流回旋的刺激，让你远离城市的喧闹，尽情享受运动的快乐。秋名山雪山回旋漂流景区位于浙江全域旅游创新典范、杭州市首个全域旅游3A景区的桐庐县合村乡，地理位置十分优越。不同于许多传统漂流，雪山激流回旋有着别具一格的网红气质和桀骜个性。鹰击长空、沟壑纵横，壮美峡谷赋予专业户外大片的完美质感；中流击水、浪遏飞舟，皮划艇见证新一代漂流乌托邦的惊艳诞生，入住酒店！
                <w:br/>
                <w:br/>
                刺激指数★★★★★
                <w:br/>
                <w:br/>
                <w:br/>
                ★风景：绝壁千仞，8公里惊艳峡谷，
                <w:br/>
                <w:br/>
                ★刺激：深V回旋 三叠滑道 巨石水门 时空隧道
                <w:br/>
                <w:br/>
                ★漂移：雪山激流回旋景区独家360度发夹弯，正坐等诸神前来挑战
                <w:br/>
                <w:br/>
                ★畅玩：1.2米以上儿童、65周岁以下老人开心畅玩
                <w:br/>
                <w:br/>
                备注：激流探险、请穿运动鞋、禁止凉拖下水；
                <w:br/>
                <w:br/>
                〖因漂流会受天气水量或人流等影响可调整游览顺序：如长三角最刺激漂流·雪山激流回旋漂流无法进行更换同级别雅鲁或虎啸峡或天子岗..给您带来不便敬请谅解，均无差价退还〗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住宿农家乐2-3人间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桐庐-温馨的家
                <w:br/>
              </w:t>
            </w:r>
          </w:p>
          <w:p>
            <w:pPr>
              <w:pStyle w:val="indent"/>
            </w:pPr>
            <w:r>
              <w:rPr>
                <w:rFonts w:ascii="微软雅黑" w:hAnsi="微软雅黑" w:eastAsia="微软雅黑" w:cs="微软雅黑"/>
                <w:color w:val="000000"/>
                <w:sz w:val="20"/>
                <w:szCs w:val="20"/>
              </w:rPr>
              <w:t xml:space="preserve">
                早餐后游览【葛仙溶洞·七彩通天飞瀑】（门票已含）自然壮观景色，是由双龙瀑和珠帘瀑构成落差120余米的飞瀑，坐落在洞穴之中，洞中瀑布层层叠叠，一层高于一层，是华东地区独一无二的“洞中飞瀑群”。景区内有历史著名的葛洪纪念馆遗址、回龙寺古迹、天井洞探险、森林果园、垂钓、小山峡电站、洗马潭、葛溪、游山观光活动等旅游配套项目，【江南古村落】（赠送游览），位于桐庐县江南镇，地处“三江两湖”黄金旅游线上，是国家4A级景区、省非物质文化遗产旅游景区、国家级历史文化名村。走进江南古村落聆听历史的声音。整个景区由5个村落组成，保留了明清特色的村落格局和环境风貌，堪称明清古建筑雕刻博物馆；地下水系源于宋、成形于明，有“江南坎儿井”之美誉。鹅卵石铺就的小道、徽式的马头墙、精致而又生动的雕刻，荻浦村的每一处都充满了神秘与古朴的魅力。在这里你可以感受荻浦村的“孝义”文化；在这里你可以参观明清古建筑；在这里还能欣赏花海的浪漫，体验了现代农村的幸福生活；在这里你更能与传统文化来个亲密接触……下午结束愉快的旅程，返回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】干净卫生农家乐2-3人间（洗簌用品自理，空调费10元/人/晚自理）
                <w:br/>
                <w:br/>
                【 门 票 】 含行程中所列景点第一大门票
                <w:br/>
                <w:br/>
                【 用 餐 】占床者赠送1早2正农家餐（不用不退）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自理：①雪山激流回旋漂流门票不含，门市价198元旅行社优惠价格175，6月30日之前旅行社自理优惠价100元 （自愿自理，不参加自由活动）
                <w:br/>
                <w:br/>
                1、用餐：行程中不含的餐，请自理（导游可协助代订）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自理：①雪山激流回旋漂流门票不含，门市价198元旅行社优惠价格175，6月30日之前旅行社自理优惠价100元 （自愿自理，不参加自由活动）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2、单人房差：产生单男单女，可安排拼房或补房差，补房差160元/人，退房差100元/人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2025-05-14T14:57:02+08:00</dcterms:created>
  <dcterms:modified xsi:type="dcterms:W3CDTF">2025-05-14T14:57:02+08:00</dcterms:modified>
</cp:coreProperties>
</file>

<file path=docProps/custom.xml><?xml version="1.0" encoding="utf-8"?>
<Properties xmlns="http://schemas.openxmlformats.org/officeDocument/2006/custom-properties" xmlns:vt="http://schemas.openxmlformats.org/officeDocument/2006/docPropsVTypes"/>
</file>