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【ZJ10】5A神仙居+网红如意桥+南天顶玻璃观景台+莲花台+卧龙桥 南峰山 喀纳斯仙居绿道+高迁民居+长津湖取景地·响岩村 纯玩含餐3日行程单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01ZJ10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仙居县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【精选民宿】2晚山水田园民宿   
                <w:br/>
                <w:br/>
                【舌尖美味】赠送2早4正餐（餐餐美味农家菜）
                <w:br/>
                <w:br/>
                【独家确保】神仙居主景游览不低于6小时
                <w:br/>
                <w:br/>
                景点介绍：
                <w:br/>
                <w:br/>
                【梦幻神仙居】绝美旷世山景，闯入诗仙李白的梦境
                <w:br/>
                <w:br/>
                【网红如意桥】宛如一柄空中的玉如意，又似仙女的披帛
                <w:br/>
                <w:br/>
                【江南喀纳斯】被誉为“神仙走的道路”仙居氧吧绿道
                <w:br/>
                <w:br/>
                【高迁古民居】“养在深闺人未知”高迁民居，浙中最具代表古村落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指定地点-仙居
                <w:br/>
              </w:t>
            </w:r>
          </w:p>
          <w:p>
            <w:pPr>
              <w:pStyle w:val="indent"/>
            </w:pPr>
            <w:r>
              <w:rPr>
                <w:rFonts w:ascii="微软雅黑" w:hAnsi="微软雅黑" w:eastAsia="微软雅黑" w:cs="微软雅黑"/>
                <w:color w:val="000000"/>
                <w:sz w:val="20"/>
                <w:szCs w:val="20"/>
              </w:rPr>
              <w:t xml:space="preserve">
                早上在指定地点集合，开车前往浙江仙居!下午继续前往游览【江南喀纳斯仙•仙居绿道】【约1.5小时】绿道指一种“绿色”景观线路。一般地，沿着河滨、溪谷、山脊、风景道路、沟渠等自然和人工廊道建设，可供游人和骑车者徜徉其间，形成与自然生态环境密切结合的带状景观斑块走廊，承担信息、能量和物质的流动作用，促进景观生态系统内部的有效循环，同时加强各密近斑块之间的联系； 游览“安洲第一山”--【南峰山】（赠送游览，游览时间约1.5小时）：山巅轩敞，北宋古塔耸立。下临永安溪。旧时溪上轻舟点点，水色山光，天趣盎然，称“南峰钓艇”。塔旁古灵祠，为纪念宋代县令陈襄“兴学宫，课诸生”而建。祠南桃花洞，可以俯仰溪山景色。山上有宋、元、明、清历代所修堂、轩、亭、阁10余处，遗址尚存。其东南半公里塔山，一名安洲山，山巅有明代七层古塔。南峰山北1公里福应山，山巅有宋代古塔。3塔鼎立县城东、南，使山城更具古色。福应山上树木苍郁，山下溪水长流。旧时山上有大钟，拂晓即鸣，声达数里，称“东岭晓钟”。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农家乐2-3人间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仙居
                <w:br/>
              </w:t>
            </w:r>
          </w:p>
          <w:p>
            <w:pPr>
              <w:pStyle w:val="indent"/>
            </w:pPr>
            <w:r>
              <w:rPr>
                <w:rFonts w:ascii="微软雅黑" w:hAnsi="微软雅黑" w:eastAsia="微软雅黑" w:cs="微软雅黑"/>
                <w:color w:val="000000"/>
                <w:sz w:val="20"/>
                <w:szCs w:val="20"/>
              </w:rPr>
              <w:t xml:space="preserve">
                早餐后游览旷世山景，“仙人居住的梦幻仙境”—【大神仙居】（门票门市价110元不含，60周岁以下自理优惠价100元，60周岁以上自理55元，70周岁以上免票；索道上行65元下行55元自愿自理，根据自身健康情况选择乘坐，游览时间约5小时）：大神仙居是以神仙居为核心，纳入方圆十里的版图组成一个大神仙居景区；当地旅游局投资一个亿，把大神仙居打造成国内知名五星级景区，大神仙居景区建 设项目多位于海拔600米以上山区，由此赢得了“神仙居”“桃源 仙境”等众多赞誉。神仙居引人入胜之处，在于一山一水、一崖一洞、一石一峰都自成一格。一字蔽之：“奇”。峰奇、山奇、石奇、崖亦奇。自县城出发，迤逦西行，大雷山，括苍山，均绵延不断。唯独白塔镇南境，神仙居周围的众山巍兀独立，险峻无比，迥然各异。神仙居是世界上规模最大的火山流纹岩地貌典型，景观丰富而集中。有观音岩、如来像、迎客山神、将军岩、睡美人、十一泄飞瀑等多个景点。适时游览神仙居景区内新晋网红景点【如意桥】（赠送游览），刚柔并济的造型与神仙居的自然风光完美地融为一体，如一柄空中的玉如意，又似仙女的披帛，全透明玻璃桥面让人双腿发软，脚底油然而生对壮美景色的震撼。如意桥上留个影，行道有福，万事如意。最令人向往的景区内最新项目【南天顶玻璃观景台】（费用不含，如需体验请自理），在海拔869米，相当于290层楼的高空中，一座塔高30米，悬空400米，悬挑面积1000余平方米的玻璃观景台嵌于悬崖峭壁之上，这就是神仙居景区最新打造的南天顶观景台！这座双层结构的玻璃观景台同样由北京“鸟巢”设计师之一的何云昌领衔团队设计，从空中俯瞰，形如一艘太空飞船，仿佛真的要一脚踏入寻仙之旅~观景台分为游览观光层和运动体验层，走在观光层犹如云端漫步，每一步都让人如履薄冰；而运动体验层设有平步青云和步步惊心两大高空体验项目，尖叫指数百分百！后游览【长津湖取景地·响岩村】（赠送游览，游览时间约1小时），中国电影史国庆档影片单日票房冠军电影《长津湖》，高涨的爱国热情和家园情怀，让多少人满眼热泪，不过你知道吗，电影中的‘长津湖’取景地之一就是仙居的响岩村，开篇哥哥伍千里回家探亲，和易烊千玺扮演的弟弟伍万里在岸边相认的戏份，则是取景于仙居县的响岩村。这座村子名气依然不大，它四周皆田，永安溪在村北绕了个弯，使村子三面环水，溪岸滩林茂密，村中留下了多栋建造于上世纪四五十年代的木制老屋，至今保存完好，所以整个村子都有一种远离喧嚣的气质。因响岩旺处岩石奇特，外面有什么声音，回音真切，故而得名“响岩”村...
                <w:br/>
                行程结束返回民宿入住自由娱乐活动！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农家乐2-3人间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仙居-温馨的家
                <w:br/>
              </w:t>
            </w:r>
          </w:p>
          <w:p>
            <w:pPr>
              <w:pStyle w:val="indent"/>
            </w:pPr>
            <w:r>
              <w:rPr>
                <w:rFonts w:ascii="微软雅黑" w:hAnsi="微软雅黑" w:eastAsia="微软雅黑" w:cs="微软雅黑"/>
                <w:color w:val="000000"/>
                <w:sz w:val="20"/>
                <w:szCs w:val="20"/>
              </w:rPr>
              <w:t xml:space="preserve">
                早餐后游览百年古居遗址、江南博物馆的宝藏村落--【高迁古民居】（赠送游览，游览时间约2小时），高迁古民居为中国历史文化名村，是吴氏家族集居之地，现存13 座较为完整的古居。景区规模宏大、布局精巧、外型优美、立面简洁，尤以镶嵌在门窗棂台上的精美石刻、木雕最具代表性，是我国古代民居雕刻艺术的集中体现。古民居历经百年而不衰，至今村民们仍生活在其中，耕读持家的古风犹存，一幅与世无争的和平景象令人赞叹不已。枯藤老树昏“鸭”，小桥流水人家。江南特色在这一隅展现了出来。爬到附近的小山坡，俯看古居，没有看故宫那么震撼，但是那一丝丝岁月洗礼后的古波不惊，给人以从容淡然。也许它不是最古老的不是最诱人的不是，但是是最唯一的，唯一的仙居古城的古民居。下午结束愉快行程，适时返回温馨的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民宿2-3人间（补房差150，只补不退，农家乐洗簌用品自理 空调费10元/人/晚自理）
                <w:br/>
                <w:br/>
                【 门 票 】 含行程中所列景点第一大门票
                <w:br/>
                <w:br/>
                【 用 餐 】 占床者赠送2早4正餐（此餐为赠送，不用则不退）
                <w:br/>
                <w:br/>
                【 交 通 】 提供往返空调旅游车（一人一座）  
                <w:br/>
                <w:br/>
                【 导 游 】 优秀导游讲解服务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自理：①神仙居门票门市价110元不含，60周岁以下自理优惠价100元，60周岁以上自理55元，70周岁以上免票；②索道上行65元下行55元自愿自理，根据自身健康情况选择乘坐 2、用餐：行程中不含的餐，请自理（导游可协助代订）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2、单人房差：产生单男单女，可安排拼房或补房差，房差补160元，只补不退
                <w:br/>
                <w:br/>
                3、因本公司旅游产品为散客拼团线路，故满30人开班
                <w:br/>
                <w:br/>
                4、退款：本线路为综合打包优惠价，半票，免票无差价退还；
                <w:br/>
                <w:br/>
                5、行程中涉及的行车时间以及游玩时间由于存在不确定因素故以实际情况而定；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5、此线路为打包优惠，任何证件不再享受优惠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前1日退团收取线路门市价的70%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2025-08-02T21:22:15+08:00</dcterms:created>
  <dcterms:modified xsi:type="dcterms:W3CDTF">2025-08-02T21:22:15+08:00</dcterms:modified>
</cp:coreProperties>
</file>

<file path=docProps/custom.xml><?xml version="1.0" encoding="utf-8"?>
<Properties xmlns="http://schemas.openxmlformats.org/officeDocument/2006/custom-properties" xmlns:vt="http://schemas.openxmlformats.org/officeDocument/2006/docPropsVTypes"/>
</file>